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A4" w:rsidRPr="003C29A4" w:rsidRDefault="003C29A4" w:rsidP="003C29A4">
      <w:pPr>
        <w:jc w:val="right"/>
        <w:outlineLvl w:val="0"/>
        <w:rPr>
          <w:b/>
          <w:i/>
          <w:sz w:val="16"/>
          <w:szCs w:val="16"/>
        </w:rPr>
      </w:pPr>
    </w:p>
    <w:p w:rsidR="003C29A4" w:rsidRDefault="003C29A4" w:rsidP="00352B3A">
      <w:pPr>
        <w:jc w:val="center"/>
        <w:outlineLvl w:val="0"/>
        <w:rPr>
          <w:b/>
          <w:sz w:val="28"/>
          <w:szCs w:val="28"/>
        </w:rPr>
      </w:pPr>
    </w:p>
    <w:p w:rsidR="00352B3A" w:rsidRDefault="009F65A0" w:rsidP="00352B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UCHWAŁA  NR  XIX/131</w:t>
      </w:r>
      <w:r w:rsidR="00352B3A">
        <w:rPr>
          <w:b/>
          <w:sz w:val="28"/>
          <w:szCs w:val="28"/>
        </w:rPr>
        <w:t>/2016   RADY MIASTA I GMINY BUK</w:t>
      </w:r>
    </w:p>
    <w:p w:rsidR="00352B3A" w:rsidRDefault="00352B3A" w:rsidP="00352B3A">
      <w:pPr>
        <w:jc w:val="center"/>
        <w:outlineLvl w:val="0"/>
      </w:pPr>
      <w:r>
        <w:t xml:space="preserve"> z dnia </w:t>
      </w:r>
      <w:r w:rsidR="009F65A0">
        <w:t>26 kwietnia</w:t>
      </w:r>
      <w:r>
        <w:t xml:space="preserve"> 2016 r.</w:t>
      </w:r>
    </w:p>
    <w:p w:rsidR="00352B3A" w:rsidRDefault="00352B3A" w:rsidP="00352B3A">
      <w:pPr>
        <w:jc w:val="center"/>
        <w:outlineLvl w:val="0"/>
      </w:pPr>
    </w:p>
    <w:p w:rsidR="00352B3A" w:rsidRDefault="00352B3A" w:rsidP="00352B3A">
      <w:pPr>
        <w:jc w:val="center"/>
        <w:rPr>
          <w:b/>
        </w:rPr>
      </w:pPr>
      <w:r>
        <w:rPr>
          <w:b/>
        </w:rPr>
        <w:t>w sprawie: zmiany uchwały Nr XIV/91/2015 Rady Miasta i Gminy Buk z dnia 24 listopada 2015 r. w sprawie uchwalenia Gminnego Programu Profilaktyki i Rozwiązywania Problemów Alkoholowych na rok 2016 oraz preliminarza wydatków Gminnej Komisji Rozwiązywania Problemów Alkoholowych na rok 2016.</w:t>
      </w:r>
    </w:p>
    <w:p w:rsidR="00352B3A" w:rsidRDefault="00352B3A" w:rsidP="00352B3A">
      <w:pPr>
        <w:jc w:val="both"/>
        <w:rPr>
          <w:b/>
        </w:rPr>
      </w:pPr>
    </w:p>
    <w:p w:rsidR="00352B3A" w:rsidRDefault="00352B3A" w:rsidP="00352B3A">
      <w:pPr>
        <w:spacing w:line="360" w:lineRule="auto"/>
        <w:jc w:val="both"/>
      </w:pPr>
    </w:p>
    <w:p w:rsidR="00352B3A" w:rsidRDefault="00352B3A" w:rsidP="00352B3A">
      <w:pPr>
        <w:jc w:val="both"/>
      </w:pPr>
      <w:r>
        <w:tab/>
        <w:t>Na podstawie  art.4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</w:t>
      </w:r>
      <w:r w:rsidR="0024555E">
        <w:t>lkoholizmowi (</w:t>
      </w:r>
      <w:proofErr w:type="spellStart"/>
      <w:r w:rsidR="00D14D45">
        <w:t>t.j</w:t>
      </w:r>
      <w:proofErr w:type="spellEnd"/>
      <w:r w:rsidR="00D14D45">
        <w:t xml:space="preserve">. </w:t>
      </w:r>
      <w:r w:rsidR="0024555E">
        <w:t>Dz. U. z 2015</w:t>
      </w:r>
      <w:r>
        <w:t xml:space="preserve">r., poz. </w:t>
      </w:r>
      <w:r w:rsidR="0024555E">
        <w:t xml:space="preserve">1286 z </w:t>
      </w:r>
      <w:proofErr w:type="spellStart"/>
      <w:r w:rsidR="0024555E">
        <w:t>późń</w:t>
      </w:r>
      <w:proofErr w:type="spellEnd"/>
      <w:r w:rsidR="0024555E">
        <w:t xml:space="preserve">. zm.) </w:t>
      </w:r>
      <w:r>
        <w:t>w związku z  art. 18 ust. 2 pkt.15 ustawy z dnia 8 marca 1990 r. o samorz</w:t>
      </w:r>
      <w:r w:rsidR="00016690">
        <w:t>ądzie gminnym (</w:t>
      </w:r>
      <w:proofErr w:type="spellStart"/>
      <w:r w:rsidR="00016690">
        <w:t>t.j</w:t>
      </w:r>
      <w:proofErr w:type="spellEnd"/>
      <w:r w:rsidR="00016690">
        <w:t>. Dz.U. z 2016</w:t>
      </w:r>
      <w:r>
        <w:t xml:space="preserve"> r., poz. </w:t>
      </w:r>
      <w:r w:rsidR="00016690">
        <w:t>446</w:t>
      </w:r>
      <w:r>
        <w:t>) Rada Miasta i Gminy Buk uchwala co następuje:</w:t>
      </w: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  <w:r>
        <w:rPr>
          <w:b/>
        </w:rPr>
        <w:t xml:space="preserve">§ 1. </w:t>
      </w:r>
      <w:r w:rsidR="008D3876">
        <w:t>W u</w:t>
      </w:r>
      <w:r>
        <w:t>chwale Nr XIV/91/2015 Rady Miasta i  Gminy Buk z dnia 24 listopada 2015 r. w sprawie uchwalenia Gminnego Programu Profilaktyki i Rozwiązywania Problemów Alkoholowych na rok 2016 oraz preliminarza wydatków Gminnej Komisji Rozwiązywania  Problemów Alkoholowych na rok 2016 zał</w:t>
      </w:r>
      <w:r w:rsidR="008D3876">
        <w:t>ącznik nr 2 do u</w:t>
      </w:r>
      <w:r>
        <w:t>chwały otrzymuje brzmienie jak załącznik  Nr 1 do niniejszej uchwały.</w:t>
      </w: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  <w:outlineLvl w:val="0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</w:p>
    <w:p w:rsidR="00352B3A" w:rsidRDefault="00352B3A" w:rsidP="00352B3A">
      <w:pPr>
        <w:jc w:val="both"/>
      </w:pPr>
      <w:r>
        <w:rPr>
          <w:b/>
        </w:rPr>
        <w:t xml:space="preserve">§ 3. </w:t>
      </w:r>
      <w:r>
        <w:t>Uchwała wchodzi w życie z dniem podjęcia.</w:t>
      </w:r>
    </w:p>
    <w:p w:rsidR="00352B3A" w:rsidRDefault="00352B3A" w:rsidP="00352B3A"/>
    <w:p w:rsidR="00352B3A" w:rsidRDefault="00352B3A" w:rsidP="00352B3A"/>
    <w:p w:rsidR="00352B3A" w:rsidRDefault="00352B3A" w:rsidP="00352B3A"/>
    <w:p w:rsidR="00352B3A" w:rsidRDefault="00352B3A" w:rsidP="00352B3A"/>
    <w:p w:rsidR="003C29A4" w:rsidRDefault="003C29A4" w:rsidP="00352B3A"/>
    <w:p w:rsidR="00352B3A" w:rsidRDefault="00352B3A" w:rsidP="00352B3A"/>
    <w:p w:rsidR="00B82090" w:rsidRDefault="00B82090" w:rsidP="00352B3A"/>
    <w:p w:rsidR="00B82090" w:rsidRDefault="00B82090" w:rsidP="00352B3A"/>
    <w:p w:rsidR="00B82090" w:rsidRDefault="00B82090" w:rsidP="00352B3A"/>
    <w:p w:rsidR="00B82090" w:rsidRDefault="00B82090" w:rsidP="00352B3A"/>
    <w:p w:rsidR="00B82090" w:rsidRDefault="00B82090" w:rsidP="00352B3A"/>
    <w:p w:rsidR="00B82090" w:rsidRDefault="00B82090" w:rsidP="00352B3A"/>
    <w:p w:rsidR="00B82090" w:rsidRDefault="00B82090" w:rsidP="00352B3A"/>
    <w:p w:rsidR="00B82090" w:rsidRDefault="00B82090" w:rsidP="00352B3A"/>
    <w:p w:rsidR="00B82090" w:rsidRDefault="00B82090" w:rsidP="00352B3A"/>
    <w:p w:rsidR="00B82090" w:rsidRDefault="00B82090" w:rsidP="00352B3A"/>
    <w:p w:rsidR="00B82090" w:rsidRDefault="00B82090" w:rsidP="00352B3A"/>
    <w:p w:rsidR="00352B3A" w:rsidRDefault="00352B3A" w:rsidP="00352B3A"/>
    <w:p w:rsidR="00352B3A" w:rsidRDefault="003C29A4" w:rsidP="00352B3A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352B3A">
        <w:rPr>
          <w:sz w:val="16"/>
          <w:szCs w:val="16"/>
        </w:rPr>
        <w:t xml:space="preserve">                                                                                      </w:t>
      </w:r>
      <w:r w:rsidR="009F65A0">
        <w:rPr>
          <w:sz w:val="16"/>
          <w:szCs w:val="16"/>
        </w:rPr>
        <w:t xml:space="preserve">                               </w:t>
      </w:r>
      <w:r w:rsidR="00352B3A">
        <w:rPr>
          <w:sz w:val="16"/>
          <w:szCs w:val="16"/>
        </w:rPr>
        <w:t xml:space="preserve"> </w:t>
      </w:r>
      <w:r w:rsidR="009F65A0">
        <w:rPr>
          <w:sz w:val="16"/>
          <w:szCs w:val="16"/>
        </w:rPr>
        <w:t xml:space="preserve">                                                       </w:t>
      </w:r>
      <w:bookmarkStart w:id="0" w:name="_GoBack"/>
      <w:bookmarkEnd w:id="0"/>
      <w:r w:rsidR="00352B3A">
        <w:rPr>
          <w:sz w:val="16"/>
          <w:szCs w:val="16"/>
        </w:rPr>
        <w:t xml:space="preserve">Załącznik Nr 1 </w:t>
      </w:r>
    </w:p>
    <w:p w:rsidR="00352B3A" w:rsidRDefault="009F65A0" w:rsidP="009F65A0">
      <w:pPr>
        <w:overflowPunct w:val="0"/>
        <w:autoSpaceDE w:val="0"/>
        <w:autoSpaceDN w:val="0"/>
        <w:adjustRightInd w:val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52B3A">
        <w:rPr>
          <w:sz w:val="16"/>
          <w:szCs w:val="16"/>
        </w:rPr>
        <w:t xml:space="preserve">do Uchwały Nr  </w:t>
      </w:r>
      <w:r>
        <w:rPr>
          <w:sz w:val="16"/>
          <w:szCs w:val="16"/>
        </w:rPr>
        <w:t>XIX/131</w:t>
      </w:r>
      <w:r w:rsidR="00352B3A">
        <w:rPr>
          <w:sz w:val="16"/>
          <w:szCs w:val="16"/>
        </w:rPr>
        <w:t xml:space="preserve"> /2016  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9F65A0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Rady Miasta i Gminy Buku z dnia </w:t>
      </w:r>
      <w:r w:rsidR="009F65A0">
        <w:rPr>
          <w:sz w:val="16"/>
          <w:szCs w:val="16"/>
        </w:rPr>
        <w:t>26 kwietnia</w:t>
      </w:r>
      <w:r>
        <w:rPr>
          <w:sz w:val="16"/>
          <w:szCs w:val="16"/>
        </w:rPr>
        <w:t xml:space="preserve"> 2016 roku</w:t>
      </w:r>
    </w:p>
    <w:p w:rsidR="00352B3A" w:rsidRDefault="00DF7AE0" w:rsidP="00352B3A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w sprawie zmiany u</w:t>
      </w:r>
      <w:r w:rsidR="008D3876">
        <w:rPr>
          <w:sz w:val="16"/>
          <w:szCs w:val="16"/>
        </w:rPr>
        <w:tab/>
      </w:r>
      <w:r w:rsidR="00352B3A">
        <w:rPr>
          <w:sz w:val="16"/>
          <w:szCs w:val="16"/>
        </w:rPr>
        <w:t>chwały Nr XIV/91/2015  z dnia  24 listopada 2015 r.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sprawie uchwalenia Gminnego Programu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Profilaktyki i Rozwiązywania Problemów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Alkoholowych na rok 2016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oraz preliminarza wydatków 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Gminnej Komisji Rozwiązywania 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Pr</w:t>
      </w:r>
      <w:r w:rsidR="0024555E">
        <w:rPr>
          <w:sz w:val="16"/>
          <w:szCs w:val="16"/>
        </w:rPr>
        <w:t xml:space="preserve">oblemów Alkoholowych na rok </w:t>
      </w:r>
      <w:r>
        <w:rPr>
          <w:sz w:val="16"/>
          <w:szCs w:val="16"/>
        </w:rPr>
        <w:t>2016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52B3A" w:rsidRPr="00352B3A" w:rsidRDefault="00352B3A" w:rsidP="00352B3A">
      <w:pPr>
        <w:jc w:val="center"/>
        <w:rPr>
          <w:b/>
          <w:sz w:val="28"/>
          <w:szCs w:val="28"/>
        </w:rPr>
      </w:pPr>
      <w:r w:rsidRPr="00352B3A">
        <w:rPr>
          <w:b/>
          <w:sz w:val="28"/>
          <w:szCs w:val="28"/>
        </w:rPr>
        <w:t>Preliminarz wydatków Gminnej Komisji Rozwiązywania Problemów Alkoholowych na rok 2016.</w:t>
      </w:r>
    </w:p>
    <w:p w:rsidR="00352B3A" w:rsidRPr="00352B3A" w:rsidRDefault="00352B3A" w:rsidP="00352B3A">
      <w:pPr>
        <w:jc w:val="both"/>
        <w:rPr>
          <w:b/>
        </w:rPr>
      </w:pPr>
    </w:p>
    <w:p w:rsidR="00352B3A" w:rsidRPr="00352B3A" w:rsidRDefault="00352B3A" w:rsidP="00352B3A">
      <w:pPr>
        <w:jc w:val="both"/>
        <w:rPr>
          <w:b/>
        </w:rPr>
      </w:pPr>
      <w:r w:rsidRPr="00352B3A">
        <w:t xml:space="preserve">Zadania wynikające z Gminnego Programu realizowane będą ze środków pochodzących z opłat za korzystanie z zezwoleń na sprzedaż napojów alkoholowych. Kwota przeznaczona na realizację Gminnego Programu w 2016r. to </w:t>
      </w:r>
      <w:r w:rsidR="00770436">
        <w:rPr>
          <w:b/>
        </w:rPr>
        <w:t>302.393,00</w:t>
      </w:r>
      <w:r w:rsidRPr="00352B3A">
        <w:rPr>
          <w:b/>
        </w:rPr>
        <w:t xml:space="preserve"> zł</w:t>
      </w:r>
    </w:p>
    <w:p w:rsidR="00352B3A" w:rsidRPr="00352B3A" w:rsidRDefault="00352B3A" w:rsidP="00352B3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B3A" w:rsidRPr="00352B3A" w:rsidTr="00851ED0">
        <w:tc>
          <w:tcPr>
            <w:tcW w:w="4606" w:type="dxa"/>
          </w:tcPr>
          <w:p w:rsidR="00352B3A" w:rsidRPr="00352B3A" w:rsidRDefault="00352B3A" w:rsidP="00352B3A">
            <w:pPr>
              <w:jc w:val="both"/>
              <w:rPr>
                <w:b/>
              </w:rPr>
            </w:pPr>
            <w:r w:rsidRPr="00352B3A">
              <w:rPr>
                <w:b/>
              </w:rPr>
              <w:t>1. Zwiększenie dostępności pomocy terapeutycznej i rehabilitacyjnej dla osób uzależnionych od alkoholu:</w:t>
            </w:r>
          </w:p>
          <w:p w:rsidR="00352B3A" w:rsidRPr="00352B3A" w:rsidRDefault="00352B3A" w:rsidP="00352B3A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352B3A">
              <w:t xml:space="preserve">działalność Punktu </w:t>
            </w:r>
            <w:proofErr w:type="spellStart"/>
            <w:r w:rsidRPr="00352B3A">
              <w:t>Informacyjno</w:t>
            </w:r>
            <w:proofErr w:type="spellEnd"/>
            <w:r w:rsidRPr="00352B3A">
              <w:t xml:space="preserve"> - Konsultacyjnego </w:t>
            </w:r>
          </w:p>
          <w:p w:rsidR="00352B3A" w:rsidRPr="00352B3A" w:rsidRDefault="00352B3A" w:rsidP="00352B3A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352B3A">
              <w:t>wspieranie działań AA i Al.-</w:t>
            </w:r>
            <w:proofErr w:type="spellStart"/>
            <w:r w:rsidRPr="00352B3A">
              <w:t>Anon</w:t>
            </w:r>
            <w:proofErr w:type="spellEnd"/>
            <w:r w:rsidRPr="00352B3A">
              <w:t xml:space="preserve"> </w:t>
            </w:r>
          </w:p>
          <w:p w:rsidR="00352B3A" w:rsidRPr="00352B3A" w:rsidRDefault="00352B3A" w:rsidP="00352B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52B3A" w:rsidRPr="00352B3A" w:rsidRDefault="00352B3A" w:rsidP="00352B3A">
            <w:pPr>
              <w:jc w:val="both"/>
              <w:rPr>
                <w:sz w:val="28"/>
                <w:szCs w:val="28"/>
              </w:rPr>
            </w:pPr>
            <w:r w:rsidRPr="00352B3A">
              <w:rPr>
                <w:sz w:val="28"/>
                <w:szCs w:val="28"/>
              </w:rPr>
              <w:t xml:space="preserve">                  </w:t>
            </w:r>
          </w:p>
          <w:p w:rsidR="00352B3A" w:rsidRPr="00352B3A" w:rsidRDefault="00352B3A" w:rsidP="00352B3A">
            <w:pPr>
              <w:jc w:val="both"/>
              <w:rPr>
                <w:sz w:val="28"/>
                <w:szCs w:val="28"/>
              </w:rPr>
            </w:pPr>
          </w:p>
          <w:p w:rsidR="00352B3A" w:rsidRPr="00352B3A" w:rsidRDefault="00352B3A" w:rsidP="00352B3A">
            <w:pPr>
              <w:jc w:val="center"/>
              <w:rPr>
                <w:b/>
              </w:rPr>
            </w:pPr>
            <w:r w:rsidRPr="00352B3A">
              <w:rPr>
                <w:b/>
              </w:rPr>
              <w:t>13.000 zł</w:t>
            </w:r>
          </w:p>
        </w:tc>
      </w:tr>
      <w:tr w:rsidR="00352B3A" w:rsidRPr="00352B3A" w:rsidTr="00851ED0">
        <w:tc>
          <w:tcPr>
            <w:tcW w:w="4606" w:type="dxa"/>
          </w:tcPr>
          <w:p w:rsidR="00352B3A" w:rsidRPr="00352B3A" w:rsidRDefault="00352B3A" w:rsidP="00352B3A">
            <w:pPr>
              <w:jc w:val="both"/>
              <w:rPr>
                <w:b/>
              </w:rPr>
            </w:pPr>
            <w:r w:rsidRPr="00352B3A">
              <w:rPr>
                <w:b/>
              </w:rPr>
              <w:t>2. Udzielanie rodzinom, w których występują problemy alkoholowe pomocy psychospołecznej i prawnej:</w:t>
            </w:r>
          </w:p>
          <w:p w:rsidR="00352B3A" w:rsidRPr="00352B3A" w:rsidRDefault="00352B3A" w:rsidP="00352B3A">
            <w:pPr>
              <w:tabs>
                <w:tab w:val="left" w:pos="8820"/>
              </w:tabs>
              <w:jc w:val="both"/>
            </w:pPr>
            <w:r w:rsidRPr="00352B3A">
              <w:t>a) działalność Świetlicy Środowiskowej (wynagrodzenia pracowników,</w:t>
            </w:r>
            <w:r w:rsidRPr="00352B3A">
              <w:rPr>
                <w:b/>
              </w:rPr>
              <w:t xml:space="preserve"> </w:t>
            </w:r>
            <w:r w:rsidRPr="00352B3A">
              <w:t>ogrzewanie, energia elektryczna, woda, zakupy, bieżące utrzymanie i prowadzenie działalności świetlicy środowiskowej w tym wszelkie wydatki związane z remontami świetlicy oraz zakupem wyposażenia).</w:t>
            </w:r>
          </w:p>
          <w:p w:rsidR="00352B3A" w:rsidRPr="00352B3A" w:rsidRDefault="00352B3A" w:rsidP="00352B3A">
            <w:pPr>
              <w:jc w:val="both"/>
              <w:rPr>
                <w:b/>
              </w:rPr>
            </w:pPr>
            <w:r w:rsidRPr="00352B3A">
              <w:t xml:space="preserve">b) działalność Gminnej Komisji Rozwiązywania Problemów Alkoholowych (wynagrodzenia dla członków komisji,  delegacje, opłaty sądowe, opinie biegłych). </w:t>
            </w:r>
          </w:p>
          <w:p w:rsidR="00352B3A" w:rsidRPr="00352B3A" w:rsidRDefault="00352B3A" w:rsidP="00352B3A">
            <w:pPr>
              <w:jc w:val="both"/>
            </w:pPr>
          </w:p>
        </w:tc>
        <w:tc>
          <w:tcPr>
            <w:tcW w:w="4606" w:type="dxa"/>
          </w:tcPr>
          <w:p w:rsidR="00352B3A" w:rsidRPr="00352B3A" w:rsidRDefault="00352B3A" w:rsidP="00352B3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52B3A">
              <w:rPr>
                <w:b/>
              </w:rPr>
              <w:t>3.</w:t>
            </w:r>
            <w:r w:rsidR="00770436">
              <w:rPr>
                <w:b/>
              </w:rPr>
              <w:t>393,00</w:t>
            </w:r>
            <w:r>
              <w:rPr>
                <w:b/>
              </w:rPr>
              <w:t xml:space="preserve"> </w:t>
            </w:r>
            <w:r w:rsidRPr="00352B3A">
              <w:rPr>
                <w:b/>
              </w:rPr>
              <w:t>zł</w:t>
            </w: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  <w:r>
              <w:t>15</w:t>
            </w:r>
            <w:r w:rsidRPr="00352B3A">
              <w:t>5.</w:t>
            </w:r>
            <w:r w:rsidR="00770436">
              <w:t>393,00</w:t>
            </w:r>
            <w:r w:rsidRPr="00352B3A">
              <w:t xml:space="preserve"> zł</w:t>
            </w: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  <w:r w:rsidRPr="00352B3A">
              <w:t>38.000 zł</w:t>
            </w:r>
          </w:p>
        </w:tc>
      </w:tr>
      <w:tr w:rsidR="00352B3A" w:rsidRPr="00352B3A" w:rsidTr="00851ED0">
        <w:tc>
          <w:tcPr>
            <w:tcW w:w="4606" w:type="dxa"/>
          </w:tcPr>
          <w:p w:rsidR="00352B3A" w:rsidRPr="00352B3A" w:rsidRDefault="00352B3A" w:rsidP="00352B3A">
            <w:pPr>
              <w:jc w:val="both"/>
              <w:rPr>
                <w:b/>
              </w:rPr>
            </w:pPr>
            <w:r w:rsidRPr="00352B3A">
              <w:rPr>
                <w:b/>
              </w:rPr>
              <w:t>3. Prowadzenie profilaktycznej działalności informacyjnej i edukacyjnej w zakresie rozwiązywania problemów alkoholowych.</w:t>
            </w:r>
          </w:p>
          <w:p w:rsidR="00352B3A" w:rsidRPr="00352B3A" w:rsidRDefault="00352B3A" w:rsidP="00352B3A">
            <w:pPr>
              <w:jc w:val="both"/>
            </w:pPr>
          </w:p>
        </w:tc>
        <w:tc>
          <w:tcPr>
            <w:tcW w:w="4606" w:type="dxa"/>
          </w:tcPr>
          <w:p w:rsidR="00352B3A" w:rsidRPr="00352B3A" w:rsidRDefault="00352B3A" w:rsidP="00352B3A">
            <w:pPr>
              <w:jc w:val="both"/>
              <w:rPr>
                <w:sz w:val="28"/>
                <w:szCs w:val="28"/>
              </w:rPr>
            </w:pPr>
            <w:r w:rsidRPr="00352B3A">
              <w:rPr>
                <w:sz w:val="28"/>
                <w:szCs w:val="28"/>
              </w:rPr>
              <w:t xml:space="preserve"> </w:t>
            </w:r>
          </w:p>
          <w:p w:rsidR="00352B3A" w:rsidRPr="00352B3A" w:rsidRDefault="00352B3A" w:rsidP="00352B3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352B3A">
              <w:rPr>
                <w:b/>
              </w:rPr>
              <w:t>.000 zł</w:t>
            </w:r>
          </w:p>
          <w:p w:rsidR="00352B3A" w:rsidRPr="00352B3A" w:rsidRDefault="00352B3A" w:rsidP="00352B3A">
            <w:pPr>
              <w:jc w:val="center"/>
            </w:pPr>
          </w:p>
          <w:p w:rsidR="00352B3A" w:rsidRPr="00352B3A" w:rsidRDefault="00352B3A" w:rsidP="00352B3A">
            <w:pPr>
              <w:jc w:val="center"/>
            </w:pPr>
          </w:p>
        </w:tc>
      </w:tr>
      <w:tr w:rsidR="00352B3A" w:rsidRPr="00352B3A" w:rsidTr="00851ED0">
        <w:tc>
          <w:tcPr>
            <w:tcW w:w="4606" w:type="dxa"/>
          </w:tcPr>
          <w:p w:rsidR="00352B3A" w:rsidRPr="00352B3A" w:rsidRDefault="00352B3A" w:rsidP="00352B3A">
            <w:pPr>
              <w:jc w:val="both"/>
              <w:rPr>
                <w:b/>
              </w:rPr>
            </w:pPr>
            <w:r w:rsidRPr="00352B3A">
              <w:rPr>
                <w:b/>
              </w:rPr>
              <w:t>4. Przeciwdziałanie narkomanii</w:t>
            </w:r>
          </w:p>
        </w:tc>
        <w:tc>
          <w:tcPr>
            <w:tcW w:w="4606" w:type="dxa"/>
          </w:tcPr>
          <w:p w:rsidR="00352B3A" w:rsidRPr="00352B3A" w:rsidRDefault="00352B3A" w:rsidP="00352B3A">
            <w:pPr>
              <w:jc w:val="center"/>
              <w:rPr>
                <w:b/>
              </w:rPr>
            </w:pPr>
            <w:r w:rsidRPr="00352B3A">
              <w:rPr>
                <w:b/>
              </w:rPr>
              <w:t>14.000 zł</w:t>
            </w:r>
          </w:p>
        </w:tc>
      </w:tr>
    </w:tbl>
    <w:p w:rsidR="00352B3A" w:rsidRPr="00352B3A" w:rsidRDefault="00352B3A" w:rsidP="00352B3A">
      <w:pPr>
        <w:jc w:val="both"/>
        <w:rPr>
          <w:sz w:val="28"/>
          <w:szCs w:val="28"/>
        </w:rPr>
      </w:pPr>
    </w:p>
    <w:p w:rsidR="00352B3A" w:rsidRDefault="00352B3A" w:rsidP="00352B3A">
      <w:pPr>
        <w:jc w:val="both"/>
        <w:rPr>
          <w:b/>
        </w:rPr>
      </w:pPr>
    </w:p>
    <w:p w:rsidR="00352B3A" w:rsidRDefault="00352B3A" w:rsidP="00352B3A"/>
    <w:p w:rsidR="00352B3A" w:rsidRDefault="00352B3A" w:rsidP="00352B3A"/>
    <w:p w:rsidR="00352B3A" w:rsidRDefault="00352B3A" w:rsidP="00352B3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352B3A" w:rsidRDefault="00352B3A" w:rsidP="00352B3A">
      <w:pPr>
        <w:overflowPunct w:val="0"/>
        <w:autoSpaceDE w:val="0"/>
        <w:autoSpaceDN w:val="0"/>
        <w:adjustRightInd w:val="0"/>
        <w:rPr>
          <w:b/>
        </w:rPr>
      </w:pP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</w:pPr>
      <w:r>
        <w:t xml:space="preserve">do  UCHWAŁY  NR  </w:t>
      </w:r>
      <w:r w:rsidR="009F65A0">
        <w:t>XIX/131</w:t>
      </w:r>
      <w:r>
        <w:t>/2016  RADY MIASTA I GMINY BUK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</w:pPr>
      <w:r>
        <w:t xml:space="preserve">z dnia </w:t>
      </w:r>
      <w:r w:rsidR="009F65A0">
        <w:t xml:space="preserve">26 kwietnia </w:t>
      </w:r>
      <w:r>
        <w:t>2016 r.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</w:pPr>
      <w:r>
        <w:t>w sprawie  zmiany uchwały Nr XIV/91/2015 z dnia 24 listopada 2015r. w sprawie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</w:pPr>
      <w:r>
        <w:t>uchwalenia Gminnego Programu Profilaktyki i Rozwiązywania Problemów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</w:pPr>
      <w:r>
        <w:t>Alkoholowych na rok 2016 oraz preliminarza wydatków Gminnej Komisji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</w:pPr>
      <w:r>
        <w:t>Rozwiązywania Problemów Alkoholowych na rok 2016.</w:t>
      </w:r>
    </w:p>
    <w:p w:rsidR="00352B3A" w:rsidRDefault="00352B3A" w:rsidP="00352B3A">
      <w:pPr>
        <w:overflowPunct w:val="0"/>
        <w:autoSpaceDE w:val="0"/>
        <w:autoSpaceDN w:val="0"/>
        <w:adjustRightInd w:val="0"/>
        <w:jc w:val="center"/>
      </w:pPr>
    </w:p>
    <w:p w:rsidR="00352B3A" w:rsidRDefault="00352B3A" w:rsidP="00352B3A">
      <w:pPr>
        <w:overflowPunct w:val="0"/>
        <w:autoSpaceDE w:val="0"/>
        <w:autoSpaceDN w:val="0"/>
        <w:adjustRightInd w:val="0"/>
      </w:pPr>
    </w:p>
    <w:p w:rsidR="00352B3A" w:rsidRDefault="00352B3A" w:rsidP="00352B3A">
      <w:pPr>
        <w:overflowPunct w:val="0"/>
        <w:autoSpaceDE w:val="0"/>
        <w:autoSpaceDN w:val="0"/>
        <w:adjustRightInd w:val="0"/>
      </w:pPr>
    </w:p>
    <w:p w:rsidR="00352B3A" w:rsidRDefault="00352B3A" w:rsidP="00352B3A">
      <w:pPr>
        <w:overflowPunct w:val="0"/>
        <w:autoSpaceDE w:val="0"/>
        <w:autoSpaceDN w:val="0"/>
        <w:adjustRightInd w:val="0"/>
        <w:jc w:val="both"/>
      </w:pPr>
      <w:r>
        <w:t xml:space="preserve">         Uchwałą Nr XV/97/2015 Rady Miasta i Gminy Buk z dnia 29 grudnia 2015 r. w sprawie budżetu Miasta i Gm</w:t>
      </w:r>
      <w:r w:rsidR="008D3876">
        <w:t>iny Buk na 2016 rok zmienionej u</w:t>
      </w:r>
      <w:r>
        <w:t xml:space="preserve">chwałą Nr </w:t>
      </w:r>
      <w:r w:rsidR="00770436">
        <w:t>XVIII/124/2016</w:t>
      </w:r>
      <w:r>
        <w:t xml:space="preserve"> z dnia 29 marca 2016 r. zwiększono środki finansowe na przeciwdziałanie alkoholizmowi</w:t>
      </w:r>
      <w:r w:rsidR="00770436">
        <w:t xml:space="preserve"> w 2016 roku w kwocie  72.393,00</w:t>
      </w:r>
      <w:r>
        <w:t xml:space="preserve"> zł.</w:t>
      </w:r>
    </w:p>
    <w:p w:rsidR="00352B3A" w:rsidRDefault="00352B3A" w:rsidP="00352B3A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Gminna Komisja Rozwiązywania Problemów Alkoholowych w Buku rozdysponowała środki </w:t>
      </w:r>
      <w:r w:rsidR="00BD1951">
        <w:t xml:space="preserve">w kwocie 32.393,00 zł na udzielanie rodzinom, w których </w:t>
      </w:r>
      <w:r w:rsidR="00BD1951" w:rsidRPr="00BD1951">
        <w:t>występują problemy alkoholowe pomocy psychospołecznej i prawnej</w:t>
      </w:r>
      <w:r w:rsidR="00BD1951">
        <w:t xml:space="preserve"> ze wskazaniem na działalność świetlicy środowiskowej oraz 40.000,00 zł na prowadzenie profilaktycznej działalności informacyjnej i edukacyjnej w zakresie rozwiązywania problemów alkoholowych. </w:t>
      </w:r>
      <w:r>
        <w:t xml:space="preserve">Przeznaczenie środków na te cele, powinno w istotny sposób przyczynić się do rozszerzenia działań  profilaktycznych i złagodzenia problemów spowodowanych  uzależnieniami. </w:t>
      </w:r>
    </w:p>
    <w:p w:rsidR="00352B3A" w:rsidRDefault="00352B3A" w:rsidP="00352B3A">
      <w:pPr>
        <w:overflowPunct w:val="0"/>
        <w:autoSpaceDE w:val="0"/>
        <w:autoSpaceDN w:val="0"/>
        <w:adjustRightInd w:val="0"/>
        <w:ind w:firstLine="708"/>
        <w:jc w:val="both"/>
      </w:pPr>
      <w:r>
        <w:t>W związku z powyższym podjęcie uchwały jest zasadne.</w:t>
      </w:r>
    </w:p>
    <w:p w:rsidR="00352B3A" w:rsidRDefault="00352B3A" w:rsidP="00352B3A"/>
    <w:p w:rsidR="00352B3A" w:rsidRDefault="00352B3A" w:rsidP="00352B3A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4DE6"/>
    <w:multiLevelType w:val="hybridMultilevel"/>
    <w:tmpl w:val="20B41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0F"/>
    <w:rsid w:val="00006B8F"/>
    <w:rsid w:val="00016690"/>
    <w:rsid w:val="0024555E"/>
    <w:rsid w:val="0027720F"/>
    <w:rsid w:val="00352B3A"/>
    <w:rsid w:val="003C29A4"/>
    <w:rsid w:val="00770436"/>
    <w:rsid w:val="008D3876"/>
    <w:rsid w:val="009F65A0"/>
    <w:rsid w:val="00B82090"/>
    <w:rsid w:val="00BD1951"/>
    <w:rsid w:val="00BD3C4A"/>
    <w:rsid w:val="00C714EC"/>
    <w:rsid w:val="00D14D45"/>
    <w:rsid w:val="00D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2016-04-27T10:50:00Z</cp:lastPrinted>
  <dcterms:created xsi:type="dcterms:W3CDTF">2016-04-27T10:41:00Z</dcterms:created>
  <dcterms:modified xsi:type="dcterms:W3CDTF">2016-04-27T10:55:00Z</dcterms:modified>
</cp:coreProperties>
</file>