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0" w:rsidRPr="00E84881" w:rsidRDefault="003E3610" w:rsidP="003E361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E84881">
        <w:rPr>
          <w:b/>
          <w:sz w:val="28"/>
          <w:szCs w:val="28"/>
        </w:rPr>
        <w:t>UCHWAŁA N</w:t>
      </w:r>
      <w:r w:rsidR="004D73E3">
        <w:rPr>
          <w:b/>
          <w:sz w:val="28"/>
          <w:szCs w:val="28"/>
        </w:rPr>
        <w:t xml:space="preserve">R  </w:t>
      </w:r>
      <w:r w:rsidR="006042A9">
        <w:rPr>
          <w:b/>
          <w:sz w:val="28"/>
          <w:szCs w:val="28"/>
        </w:rPr>
        <w:t>XXVII/179</w:t>
      </w:r>
      <w:r w:rsidR="004D73E3">
        <w:rPr>
          <w:b/>
          <w:sz w:val="28"/>
          <w:szCs w:val="28"/>
        </w:rPr>
        <w:t>/2016</w:t>
      </w:r>
      <w:r>
        <w:rPr>
          <w:b/>
          <w:sz w:val="28"/>
          <w:szCs w:val="28"/>
        </w:rPr>
        <w:t xml:space="preserve">  RADY MIASTA I</w:t>
      </w:r>
      <w:r w:rsidRPr="00E84881">
        <w:rPr>
          <w:b/>
          <w:sz w:val="28"/>
          <w:szCs w:val="28"/>
        </w:rPr>
        <w:t xml:space="preserve"> GMINY BUK</w:t>
      </w:r>
    </w:p>
    <w:p w:rsidR="003E3610" w:rsidRPr="00E84881" w:rsidRDefault="004D73E3" w:rsidP="003E361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6042A9">
        <w:rPr>
          <w:sz w:val="24"/>
        </w:rPr>
        <w:t>29 listopada</w:t>
      </w:r>
      <w:r>
        <w:rPr>
          <w:sz w:val="24"/>
        </w:rPr>
        <w:t xml:space="preserve">  2016</w:t>
      </w:r>
      <w:r w:rsidR="003E3610">
        <w:rPr>
          <w:sz w:val="24"/>
        </w:rPr>
        <w:t xml:space="preserve"> r. </w:t>
      </w:r>
    </w:p>
    <w:p w:rsidR="003E3610" w:rsidRDefault="003E3610" w:rsidP="003E3610">
      <w:pPr>
        <w:pStyle w:val="Tekstpodstawowy"/>
        <w:spacing w:line="360" w:lineRule="auto"/>
        <w:ind w:left="1134" w:hanging="1134"/>
        <w:rPr>
          <w:sz w:val="24"/>
        </w:rPr>
      </w:pPr>
    </w:p>
    <w:p w:rsidR="003E3610" w:rsidRDefault="003E3610" w:rsidP="003E3610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w sprawie uchwalenia Programu Przeciwdziałania Przemocy w Rodzinie oraz Ochrony Ofiar Przemocy w Rodzinie na terenie</w:t>
      </w:r>
      <w:r w:rsidR="004D73E3">
        <w:rPr>
          <w:sz w:val="24"/>
        </w:rPr>
        <w:t xml:space="preserve"> Miasta i Gminy Buk na lata 2017 – 2020</w:t>
      </w:r>
      <w:r>
        <w:rPr>
          <w:sz w:val="24"/>
        </w:rPr>
        <w:t>.</w:t>
      </w:r>
    </w:p>
    <w:p w:rsidR="003E3610" w:rsidRDefault="003E3610" w:rsidP="003E3610">
      <w:pPr>
        <w:spacing w:line="360" w:lineRule="auto"/>
        <w:jc w:val="both"/>
        <w:rPr>
          <w:sz w:val="24"/>
        </w:rPr>
      </w:pPr>
    </w:p>
    <w:p w:rsidR="003E3610" w:rsidRDefault="003E3610" w:rsidP="003E3610">
      <w:pPr>
        <w:spacing w:line="360" w:lineRule="auto"/>
        <w:jc w:val="both"/>
        <w:rPr>
          <w:sz w:val="24"/>
        </w:rPr>
      </w:pPr>
    </w:p>
    <w:p w:rsidR="003E3610" w:rsidRDefault="003E3610" w:rsidP="003E3610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Na podstawie  art. 6 ust. 2 pkt. 1 ustawy z dnia 29 lipca 2005 r. o przeciwdziałaniu przemocy w rodzinie </w:t>
      </w:r>
      <w:r w:rsidR="00C96399" w:rsidRPr="00C96399">
        <w:rPr>
          <w:sz w:val="24"/>
        </w:rPr>
        <w:t>(</w:t>
      </w:r>
      <w:proofErr w:type="spellStart"/>
      <w:r w:rsidR="00C96399" w:rsidRPr="00C96399">
        <w:rPr>
          <w:sz w:val="24"/>
        </w:rPr>
        <w:t>t</w:t>
      </w:r>
      <w:r w:rsidR="00C96399">
        <w:rPr>
          <w:sz w:val="24"/>
        </w:rPr>
        <w:t>.j</w:t>
      </w:r>
      <w:proofErr w:type="spellEnd"/>
      <w:r w:rsidR="00C96399">
        <w:rPr>
          <w:sz w:val="24"/>
        </w:rPr>
        <w:t xml:space="preserve">. Dz. U. z 2015 r. poz. 1390) </w:t>
      </w:r>
      <w:r w:rsidR="00CF1CFC">
        <w:rPr>
          <w:sz w:val="24"/>
        </w:rPr>
        <w:t xml:space="preserve">w związku z  art. 18 ust. 2 pkt. 15 </w:t>
      </w:r>
      <w:r>
        <w:rPr>
          <w:sz w:val="24"/>
        </w:rPr>
        <w:t xml:space="preserve"> ustawy z dnia 8 marca 1990 r. o samorządzie gminnym </w:t>
      </w:r>
      <w:r w:rsidR="00C96399" w:rsidRPr="00C96399">
        <w:rPr>
          <w:sz w:val="24"/>
          <w:szCs w:val="24"/>
        </w:rPr>
        <w:t>(</w:t>
      </w:r>
      <w:proofErr w:type="spellStart"/>
      <w:r w:rsidR="00C96399" w:rsidRPr="00C96399">
        <w:rPr>
          <w:sz w:val="24"/>
          <w:szCs w:val="24"/>
        </w:rPr>
        <w:t>t.j</w:t>
      </w:r>
      <w:proofErr w:type="spellEnd"/>
      <w:r w:rsidR="00C96399" w:rsidRPr="00C96399">
        <w:rPr>
          <w:sz w:val="24"/>
          <w:szCs w:val="24"/>
        </w:rPr>
        <w:t xml:space="preserve">. Dz. U. z 2016 r. poz. 446 z </w:t>
      </w:r>
      <w:proofErr w:type="spellStart"/>
      <w:r w:rsidR="00C96399" w:rsidRPr="00C96399">
        <w:rPr>
          <w:sz w:val="24"/>
          <w:szCs w:val="24"/>
        </w:rPr>
        <w:t>późn</w:t>
      </w:r>
      <w:proofErr w:type="spellEnd"/>
      <w:r w:rsidR="00C96399" w:rsidRPr="00C96399">
        <w:rPr>
          <w:sz w:val="24"/>
          <w:szCs w:val="24"/>
        </w:rPr>
        <w:t>. zm.)</w:t>
      </w:r>
      <w:r>
        <w:rPr>
          <w:sz w:val="24"/>
        </w:rPr>
        <w:t xml:space="preserve"> Rada Miasta i Gminy Buk uchwala co następuje:</w:t>
      </w:r>
    </w:p>
    <w:p w:rsidR="003E3610" w:rsidRDefault="003E3610" w:rsidP="003E3610">
      <w:pPr>
        <w:spacing w:line="360" w:lineRule="auto"/>
        <w:jc w:val="both"/>
        <w:rPr>
          <w:sz w:val="24"/>
        </w:rPr>
      </w:pPr>
    </w:p>
    <w:p w:rsidR="003E3610" w:rsidRPr="00D260EF" w:rsidRDefault="003E3610" w:rsidP="003E3610">
      <w:pPr>
        <w:spacing w:line="360" w:lineRule="auto"/>
        <w:ind w:left="180"/>
        <w:jc w:val="both"/>
        <w:rPr>
          <w:sz w:val="24"/>
          <w:szCs w:val="24"/>
        </w:rPr>
      </w:pPr>
      <w:r w:rsidRPr="00D260EF">
        <w:rPr>
          <w:b/>
          <w:sz w:val="24"/>
          <w:szCs w:val="24"/>
        </w:rPr>
        <w:t xml:space="preserve">§ 1. </w:t>
      </w:r>
      <w:r w:rsidRPr="00D260EF">
        <w:rPr>
          <w:sz w:val="24"/>
          <w:szCs w:val="24"/>
        </w:rPr>
        <w:t xml:space="preserve">Uchwala się Program Przeciwdziałania Przemocy w Rodzinie oraz Ochrony Ofiar Przemocy w Rodzinie </w:t>
      </w:r>
      <w:r>
        <w:rPr>
          <w:sz w:val="24"/>
          <w:szCs w:val="24"/>
        </w:rPr>
        <w:t>na terenie</w:t>
      </w:r>
      <w:r w:rsidR="004D73E3">
        <w:rPr>
          <w:sz w:val="24"/>
          <w:szCs w:val="24"/>
        </w:rPr>
        <w:t xml:space="preserve"> Miasta i Gminy Buk na lata 2017 – 2020</w:t>
      </w:r>
      <w:r w:rsidRPr="00D260EF">
        <w:rPr>
          <w:sz w:val="24"/>
          <w:szCs w:val="24"/>
        </w:rPr>
        <w:t xml:space="preserve"> – stanowiący załącznik do uchwały.</w:t>
      </w:r>
    </w:p>
    <w:p w:rsidR="003E3610" w:rsidRDefault="003E3610" w:rsidP="003E3610">
      <w:pPr>
        <w:spacing w:line="360" w:lineRule="auto"/>
        <w:jc w:val="both"/>
        <w:rPr>
          <w:sz w:val="24"/>
        </w:rPr>
      </w:pPr>
    </w:p>
    <w:p w:rsidR="003E3610" w:rsidRDefault="003E3610" w:rsidP="003E3610">
      <w:pPr>
        <w:spacing w:line="360" w:lineRule="auto"/>
        <w:jc w:val="both"/>
        <w:outlineLvl w:val="0"/>
        <w:rPr>
          <w:sz w:val="24"/>
        </w:rPr>
      </w:pPr>
      <w:r w:rsidRPr="00D62E50">
        <w:rPr>
          <w:b/>
          <w:sz w:val="24"/>
        </w:rPr>
        <w:t xml:space="preserve">   § 2.</w:t>
      </w:r>
      <w:r>
        <w:rPr>
          <w:sz w:val="24"/>
        </w:rPr>
        <w:t xml:space="preserve"> Wykonanie uchwały powierza się Burmistrzowi Miasta i Gminy Buk.</w:t>
      </w:r>
    </w:p>
    <w:p w:rsidR="003E3610" w:rsidRDefault="003E3610" w:rsidP="003E3610">
      <w:pPr>
        <w:spacing w:line="360" w:lineRule="auto"/>
        <w:jc w:val="both"/>
        <w:rPr>
          <w:sz w:val="24"/>
        </w:rPr>
      </w:pPr>
    </w:p>
    <w:p w:rsidR="003E3610" w:rsidRDefault="003E3610" w:rsidP="003E3610">
      <w:pPr>
        <w:spacing w:line="360" w:lineRule="auto"/>
        <w:ind w:left="180"/>
        <w:jc w:val="both"/>
        <w:rPr>
          <w:sz w:val="24"/>
        </w:rPr>
      </w:pPr>
      <w:r w:rsidRPr="00D62E50">
        <w:rPr>
          <w:b/>
          <w:sz w:val="24"/>
        </w:rPr>
        <w:t>§ 3.</w:t>
      </w:r>
      <w:r>
        <w:rPr>
          <w:sz w:val="24"/>
        </w:rPr>
        <w:t xml:space="preserve">  Uchwała wchodzi w życ</w:t>
      </w:r>
      <w:r w:rsidR="004D73E3">
        <w:rPr>
          <w:sz w:val="24"/>
        </w:rPr>
        <w:t>ie z dniem 1 stycznia 2017</w:t>
      </w:r>
      <w:r w:rsidR="0030458B">
        <w:rPr>
          <w:sz w:val="24"/>
        </w:rPr>
        <w:t xml:space="preserve"> roku.</w:t>
      </w:r>
    </w:p>
    <w:p w:rsidR="003E3610" w:rsidRDefault="003E3610" w:rsidP="003E3610">
      <w:pPr>
        <w:spacing w:line="360" w:lineRule="auto"/>
        <w:jc w:val="both"/>
        <w:rPr>
          <w:sz w:val="24"/>
        </w:rPr>
      </w:pPr>
    </w:p>
    <w:p w:rsidR="00300CDE" w:rsidRDefault="00300CDE" w:rsidP="003E3610">
      <w:pPr>
        <w:spacing w:line="360" w:lineRule="auto"/>
        <w:jc w:val="both"/>
        <w:rPr>
          <w:sz w:val="24"/>
        </w:rPr>
      </w:pPr>
    </w:p>
    <w:p w:rsidR="00300CDE" w:rsidRDefault="00300CDE" w:rsidP="003E3610">
      <w:pPr>
        <w:spacing w:line="360" w:lineRule="auto"/>
        <w:jc w:val="both"/>
        <w:rPr>
          <w:sz w:val="24"/>
        </w:rPr>
      </w:pPr>
    </w:p>
    <w:p w:rsidR="00300CDE" w:rsidRDefault="00300CDE" w:rsidP="003E3610">
      <w:pPr>
        <w:spacing w:line="360" w:lineRule="auto"/>
        <w:jc w:val="both"/>
        <w:rPr>
          <w:sz w:val="24"/>
        </w:rPr>
      </w:pPr>
    </w:p>
    <w:p w:rsidR="00300CDE" w:rsidRDefault="00300CDE" w:rsidP="003E3610">
      <w:pPr>
        <w:spacing w:line="360" w:lineRule="auto"/>
        <w:jc w:val="both"/>
        <w:rPr>
          <w:sz w:val="24"/>
        </w:rPr>
      </w:pPr>
    </w:p>
    <w:p w:rsidR="00300CDE" w:rsidRDefault="00300CDE" w:rsidP="003E3610">
      <w:pPr>
        <w:spacing w:line="360" w:lineRule="auto"/>
        <w:jc w:val="both"/>
        <w:rPr>
          <w:sz w:val="24"/>
        </w:rPr>
      </w:pPr>
    </w:p>
    <w:p w:rsidR="00300CDE" w:rsidRDefault="00300CDE" w:rsidP="003E3610">
      <w:pPr>
        <w:spacing w:line="360" w:lineRule="auto"/>
        <w:jc w:val="both"/>
        <w:rPr>
          <w:sz w:val="24"/>
        </w:rPr>
      </w:pPr>
    </w:p>
    <w:p w:rsidR="006042A9" w:rsidRDefault="006042A9" w:rsidP="003E3610">
      <w:pPr>
        <w:spacing w:line="360" w:lineRule="auto"/>
        <w:jc w:val="both"/>
        <w:rPr>
          <w:sz w:val="24"/>
        </w:rPr>
      </w:pPr>
    </w:p>
    <w:p w:rsidR="00DF3954" w:rsidRDefault="00DF3954"/>
    <w:p w:rsidR="003E3610" w:rsidRDefault="003E3610"/>
    <w:p w:rsidR="003E3610" w:rsidRDefault="003E3610"/>
    <w:p w:rsidR="003E3610" w:rsidRDefault="003E3610"/>
    <w:p w:rsidR="003E3610" w:rsidRDefault="003E3610"/>
    <w:p w:rsidR="003E3610" w:rsidRDefault="003E3610"/>
    <w:p w:rsidR="003E3610" w:rsidRDefault="003E3610"/>
    <w:p w:rsidR="003E3610" w:rsidRDefault="003E3610"/>
    <w:p w:rsidR="003E3610" w:rsidRDefault="003E3610"/>
    <w:p w:rsidR="003E3610" w:rsidRDefault="003E3610"/>
    <w:p w:rsidR="003E3610" w:rsidRDefault="003E3610"/>
    <w:p w:rsidR="003E3610" w:rsidRDefault="006042A9" w:rsidP="003E3610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3E3610" w:rsidRPr="00D21ACC">
        <w:rPr>
          <w:sz w:val="24"/>
          <w:szCs w:val="24"/>
        </w:rPr>
        <w:t xml:space="preserve">Załącznik </w:t>
      </w:r>
    </w:p>
    <w:p w:rsidR="003E3610" w:rsidRPr="00D21ACC" w:rsidRDefault="003E3610" w:rsidP="003E3610">
      <w:pPr>
        <w:spacing w:line="36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042A9">
        <w:rPr>
          <w:sz w:val="24"/>
          <w:szCs w:val="24"/>
        </w:rPr>
        <w:t xml:space="preserve">      </w:t>
      </w:r>
      <w:r w:rsidRPr="00D21ACC">
        <w:rPr>
          <w:sz w:val="24"/>
          <w:szCs w:val="24"/>
        </w:rPr>
        <w:t xml:space="preserve">do Uchwały Nr </w:t>
      </w:r>
      <w:r w:rsidR="004D73E3">
        <w:rPr>
          <w:sz w:val="24"/>
          <w:szCs w:val="24"/>
        </w:rPr>
        <w:t xml:space="preserve"> </w:t>
      </w:r>
      <w:r w:rsidR="006042A9">
        <w:rPr>
          <w:sz w:val="24"/>
          <w:szCs w:val="24"/>
        </w:rPr>
        <w:t>XXVII/179</w:t>
      </w:r>
      <w:r w:rsidR="004D73E3">
        <w:rPr>
          <w:sz w:val="24"/>
          <w:szCs w:val="24"/>
        </w:rPr>
        <w:t>/2016</w:t>
      </w:r>
      <w:r w:rsidRPr="00D21ACC">
        <w:rPr>
          <w:sz w:val="24"/>
          <w:szCs w:val="24"/>
        </w:rPr>
        <w:t xml:space="preserve"> </w:t>
      </w:r>
    </w:p>
    <w:p w:rsidR="003E3610" w:rsidRPr="00D21ACC" w:rsidRDefault="003E3610" w:rsidP="003E3610">
      <w:pPr>
        <w:spacing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42A9">
        <w:rPr>
          <w:sz w:val="24"/>
          <w:szCs w:val="24"/>
        </w:rPr>
        <w:t xml:space="preserve">                   </w:t>
      </w:r>
      <w:r w:rsidRPr="00D21ACC">
        <w:rPr>
          <w:sz w:val="24"/>
          <w:szCs w:val="24"/>
        </w:rPr>
        <w:t>Rady Miasta i Gminy Buk</w:t>
      </w:r>
    </w:p>
    <w:p w:rsidR="003E3610" w:rsidRPr="00D21ACC" w:rsidRDefault="003E3610" w:rsidP="003E3610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042A9">
        <w:rPr>
          <w:sz w:val="24"/>
          <w:szCs w:val="24"/>
        </w:rPr>
        <w:t xml:space="preserve">      </w:t>
      </w:r>
      <w:r w:rsidRPr="00D21ACC">
        <w:rPr>
          <w:sz w:val="24"/>
          <w:szCs w:val="24"/>
        </w:rPr>
        <w:t xml:space="preserve">z dnia </w:t>
      </w:r>
      <w:r w:rsidR="006042A9">
        <w:rPr>
          <w:sz w:val="24"/>
          <w:szCs w:val="24"/>
        </w:rPr>
        <w:t>29 listopada</w:t>
      </w:r>
      <w:r w:rsidR="004D73E3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roku</w:t>
      </w:r>
    </w:p>
    <w:p w:rsidR="003E3610" w:rsidRPr="006F4647" w:rsidRDefault="003E3610" w:rsidP="003E3610">
      <w:pPr>
        <w:spacing w:line="360" w:lineRule="auto"/>
        <w:rPr>
          <w:b/>
          <w:smallCaps/>
          <w:sz w:val="36"/>
          <w:szCs w:val="36"/>
        </w:rPr>
      </w:pPr>
    </w:p>
    <w:p w:rsidR="00C07651" w:rsidRDefault="00C07651" w:rsidP="003E3610">
      <w:pPr>
        <w:spacing w:line="360" w:lineRule="auto"/>
        <w:jc w:val="center"/>
        <w:rPr>
          <w:b/>
          <w:sz w:val="40"/>
          <w:szCs w:val="40"/>
        </w:rPr>
      </w:pPr>
    </w:p>
    <w:p w:rsidR="003E3610" w:rsidRPr="00F63242" w:rsidRDefault="003E3610" w:rsidP="003E3610">
      <w:pPr>
        <w:spacing w:line="360" w:lineRule="auto"/>
        <w:jc w:val="center"/>
        <w:rPr>
          <w:b/>
          <w:sz w:val="40"/>
          <w:szCs w:val="40"/>
        </w:rPr>
      </w:pPr>
      <w:r w:rsidRPr="00F63242">
        <w:rPr>
          <w:b/>
          <w:sz w:val="40"/>
          <w:szCs w:val="40"/>
        </w:rPr>
        <w:t>PROGRAM PRZECIWDZIAŁANIA PRZEMOCY W RODZINIE ORAZ OCHRONY OFIAR PRZEMOCY W RODZINIE  NA TERENI</w:t>
      </w:r>
      <w:r>
        <w:rPr>
          <w:b/>
          <w:sz w:val="40"/>
          <w:szCs w:val="40"/>
        </w:rPr>
        <w:t>E</w:t>
      </w:r>
      <w:r w:rsidR="004D73E3">
        <w:rPr>
          <w:b/>
          <w:sz w:val="40"/>
          <w:szCs w:val="40"/>
        </w:rPr>
        <w:t xml:space="preserve"> MIASTA I GMINY BUK NA LATA 2017–2020</w:t>
      </w:r>
    </w:p>
    <w:p w:rsidR="003E3610" w:rsidRPr="00D21ACC" w:rsidRDefault="003E3610" w:rsidP="003E3610">
      <w:pPr>
        <w:spacing w:line="360" w:lineRule="auto"/>
        <w:rPr>
          <w:b/>
          <w:sz w:val="24"/>
          <w:szCs w:val="24"/>
        </w:rPr>
      </w:pPr>
    </w:p>
    <w:p w:rsidR="003E3610" w:rsidRPr="00D21ACC" w:rsidRDefault="003E3610" w:rsidP="003E3610">
      <w:pPr>
        <w:spacing w:line="360" w:lineRule="auto"/>
        <w:jc w:val="center"/>
        <w:rPr>
          <w:b/>
          <w:sz w:val="24"/>
          <w:szCs w:val="24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946B35" w:rsidRDefault="00946B35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3E3610" w:rsidRDefault="003E3610" w:rsidP="003E3610">
      <w:pPr>
        <w:spacing w:line="360" w:lineRule="auto"/>
        <w:jc w:val="center"/>
        <w:rPr>
          <w:b/>
          <w:i/>
          <w:sz w:val="28"/>
          <w:szCs w:val="28"/>
        </w:rPr>
      </w:pPr>
    </w:p>
    <w:p w:rsidR="002B3923" w:rsidRPr="006042A9" w:rsidRDefault="003E3610" w:rsidP="006042A9">
      <w:pPr>
        <w:pStyle w:val="Akapitzlist"/>
        <w:numPr>
          <w:ilvl w:val="0"/>
          <w:numId w:val="12"/>
        </w:numPr>
        <w:spacing w:line="360" w:lineRule="auto"/>
        <w:rPr>
          <w:b/>
          <w:smallCaps/>
          <w:sz w:val="28"/>
          <w:szCs w:val="28"/>
        </w:rPr>
      </w:pPr>
      <w:r w:rsidRPr="001856C6">
        <w:rPr>
          <w:b/>
          <w:smallCaps/>
          <w:sz w:val="28"/>
          <w:szCs w:val="28"/>
        </w:rPr>
        <w:lastRenderedPageBreak/>
        <w:t>Wstęp</w:t>
      </w:r>
      <w:r w:rsidR="00440B47" w:rsidRPr="001856C6">
        <w:rPr>
          <w:b/>
          <w:smallCaps/>
          <w:sz w:val="28"/>
          <w:szCs w:val="28"/>
        </w:rPr>
        <w:t xml:space="preserve"> </w:t>
      </w:r>
    </w:p>
    <w:p w:rsidR="002B3923" w:rsidRDefault="002B3923" w:rsidP="002B392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bCs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 xml:space="preserve">Według polskich regulacji prawnych przemoc jest przestępstwem. W zależności od tego, czy przemoc ma charakter jednorazowy, czy się powtarza, jest ścigana z różnych artykułów Kodeksu karnego. Jeżeli przemoc ma charakter ciągły, zostanie zakwalifikowana jako przestępstwo znęcania się nad rodziną z art. 207 Kodeksu karnego, </w:t>
      </w:r>
      <w:r w:rsidRPr="002B3923">
        <w:rPr>
          <w:rFonts w:eastAsiaTheme="minorHAnsi"/>
          <w:bCs/>
          <w:sz w:val="24"/>
          <w:szCs w:val="24"/>
          <w:lang w:eastAsia="en-US"/>
        </w:rPr>
        <w:t>które jest ścigane z urzędu.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Artykuł 207 Kodeksu karnego stanowi: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 xml:space="preserve">„§1. Kto znęca się fizycznie lub psychicznie nad </w:t>
      </w:r>
      <w:r>
        <w:rPr>
          <w:rFonts w:eastAsiaTheme="minorHAnsi"/>
          <w:sz w:val="24"/>
          <w:szCs w:val="24"/>
          <w:lang w:eastAsia="en-US"/>
        </w:rPr>
        <w:t xml:space="preserve">osobą najbliższą lub inną osobą </w:t>
      </w:r>
      <w:r w:rsidRPr="002B3923">
        <w:rPr>
          <w:rFonts w:eastAsiaTheme="minorHAnsi"/>
          <w:sz w:val="24"/>
          <w:szCs w:val="24"/>
          <w:lang w:eastAsia="en-US"/>
        </w:rPr>
        <w:t>pozostającą w stałym lub przemijającym stosunku</w:t>
      </w:r>
      <w:r>
        <w:rPr>
          <w:rFonts w:eastAsiaTheme="minorHAnsi"/>
          <w:sz w:val="24"/>
          <w:szCs w:val="24"/>
          <w:lang w:eastAsia="en-US"/>
        </w:rPr>
        <w:t xml:space="preserve"> zależności od sprawcy albo nad </w:t>
      </w:r>
      <w:r w:rsidRPr="002B3923">
        <w:rPr>
          <w:rFonts w:eastAsiaTheme="minorHAnsi"/>
          <w:sz w:val="24"/>
          <w:szCs w:val="24"/>
          <w:lang w:eastAsia="en-US"/>
        </w:rPr>
        <w:t>małoletnim lub osoba nieporadną ze względu na jej stan</w:t>
      </w:r>
      <w:r>
        <w:rPr>
          <w:rFonts w:eastAsiaTheme="minorHAnsi"/>
          <w:sz w:val="24"/>
          <w:szCs w:val="24"/>
          <w:lang w:eastAsia="en-US"/>
        </w:rPr>
        <w:t xml:space="preserve"> psychiczny i fizyczny, podlega </w:t>
      </w:r>
      <w:r w:rsidRPr="002B3923">
        <w:rPr>
          <w:rFonts w:eastAsiaTheme="minorHAnsi"/>
          <w:sz w:val="24"/>
          <w:szCs w:val="24"/>
          <w:lang w:eastAsia="en-US"/>
        </w:rPr>
        <w:t>karze pozbawienia wolności od 3 miesięcy do 5 lat.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§2. Jeżeli czyn określony w §1 połączony j</w:t>
      </w:r>
      <w:r>
        <w:rPr>
          <w:rFonts w:eastAsiaTheme="minorHAnsi"/>
          <w:sz w:val="24"/>
          <w:szCs w:val="24"/>
          <w:lang w:eastAsia="en-US"/>
        </w:rPr>
        <w:t xml:space="preserve">est ze stosowaniem szczególnego </w:t>
      </w:r>
      <w:r w:rsidRPr="002B3923">
        <w:rPr>
          <w:rFonts w:eastAsiaTheme="minorHAnsi"/>
          <w:sz w:val="24"/>
          <w:szCs w:val="24"/>
          <w:lang w:eastAsia="en-US"/>
        </w:rPr>
        <w:t>okrucieństwa, sprawca podlega karze pozbawienia wolności od roku do 10 lat.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§3. Jeżeli następstwem czynu określonego</w:t>
      </w:r>
      <w:r>
        <w:rPr>
          <w:rFonts w:eastAsiaTheme="minorHAnsi"/>
          <w:sz w:val="24"/>
          <w:szCs w:val="24"/>
          <w:lang w:eastAsia="en-US"/>
        </w:rPr>
        <w:t xml:space="preserve"> w §1 lub 2 jest targnięcie się </w:t>
      </w:r>
      <w:r w:rsidRPr="002B3923">
        <w:rPr>
          <w:rFonts w:eastAsiaTheme="minorHAnsi"/>
          <w:sz w:val="24"/>
          <w:szCs w:val="24"/>
          <w:lang w:eastAsia="en-US"/>
        </w:rPr>
        <w:t xml:space="preserve">pokrzywdzonego na własne życie, sprawca podlega </w:t>
      </w:r>
      <w:r>
        <w:rPr>
          <w:rFonts w:eastAsiaTheme="minorHAnsi"/>
          <w:sz w:val="24"/>
          <w:szCs w:val="24"/>
          <w:lang w:eastAsia="en-US"/>
        </w:rPr>
        <w:t xml:space="preserve">karze pozbawienia wolności od 2 </w:t>
      </w:r>
      <w:r w:rsidRPr="002B3923">
        <w:rPr>
          <w:rFonts w:eastAsiaTheme="minorHAnsi"/>
          <w:sz w:val="24"/>
          <w:szCs w:val="24"/>
          <w:lang w:eastAsia="en-US"/>
        </w:rPr>
        <w:t>do 12 lat”.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Zgodnie z art. 9d ustawy o przeciwdziałaniu przemocy w rodzinie podejmowanie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B3923">
        <w:rPr>
          <w:rFonts w:eastAsiaTheme="minorHAnsi"/>
          <w:sz w:val="24"/>
          <w:szCs w:val="24"/>
          <w:lang w:eastAsia="en-US"/>
        </w:rPr>
        <w:t xml:space="preserve">interwencji w środowisku wobec rodziny dotkniętej </w:t>
      </w:r>
      <w:r>
        <w:rPr>
          <w:rFonts w:eastAsiaTheme="minorHAnsi"/>
          <w:sz w:val="24"/>
          <w:szCs w:val="24"/>
          <w:lang w:eastAsia="en-US"/>
        </w:rPr>
        <w:t xml:space="preserve">przemocą odbywa się w oparciu o procedurę </w:t>
      </w:r>
      <w:r w:rsidRPr="002B3923">
        <w:rPr>
          <w:rFonts w:eastAsiaTheme="minorHAnsi"/>
          <w:sz w:val="24"/>
          <w:szCs w:val="24"/>
          <w:lang w:eastAsia="en-US"/>
        </w:rPr>
        <w:t>„Niebieskie Karty” od sierpnia 2010 r. ni</w:t>
      </w:r>
      <w:r>
        <w:rPr>
          <w:rFonts w:eastAsiaTheme="minorHAnsi"/>
          <w:sz w:val="24"/>
          <w:szCs w:val="24"/>
          <w:lang w:eastAsia="en-US"/>
        </w:rPr>
        <w:t xml:space="preserve">e wymaga zgody osoby dotkniętej </w:t>
      </w:r>
      <w:r w:rsidRPr="002B3923">
        <w:rPr>
          <w:rFonts w:eastAsiaTheme="minorHAnsi"/>
          <w:sz w:val="24"/>
          <w:szCs w:val="24"/>
          <w:lang w:eastAsia="en-US"/>
        </w:rPr>
        <w:t>przemocą w rodzinie. Procedura „Niebieskie Karty” obejmu</w:t>
      </w:r>
      <w:r>
        <w:rPr>
          <w:rFonts w:eastAsiaTheme="minorHAnsi"/>
          <w:sz w:val="24"/>
          <w:szCs w:val="24"/>
          <w:lang w:eastAsia="en-US"/>
        </w:rPr>
        <w:t xml:space="preserve">je ogół czynności podejmowanych </w:t>
      </w:r>
      <w:r w:rsidRPr="002B3923">
        <w:rPr>
          <w:rFonts w:eastAsiaTheme="minorHAnsi"/>
          <w:sz w:val="24"/>
          <w:szCs w:val="24"/>
          <w:lang w:eastAsia="en-US"/>
        </w:rPr>
        <w:t>i realizowanych przez przedstawicieli jednostek organizacyjnych pomocy społecznej,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B3923">
        <w:rPr>
          <w:rFonts w:eastAsiaTheme="minorHAnsi"/>
          <w:sz w:val="24"/>
          <w:szCs w:val="24"/>
          <w:lang w:eastAsia="en-US"/>
        </w:rPr>
        <w:t>gminnych komisji rozwiązywania problemów alkoholow</w:t>
      </w:r>
      <w:r>
        <w:rPr>
          <w:rFonts w:eastAsiaTheme="minorHAnsi"/>
          <w:sz w:val="24"/>
          <w:szCs w:val="24"/>
          <w:lang w:eastAsia="en-US"/>
        </w:rPr>
        <w:t xml:space="preserve">ych, Policji, oświaty i ochrony </w:t>
      </w:r>
      <w:r w:rsidRPr="002B3923">
        <w:rPr>
          <w:rFonts w:eastAsiaTheme="minorHAnsi"/>
          <w:sz w:val="24"/>
          <w:szCs w:val="24"/>
          <w:lang w:eastAsia="en-US"/>
        </w:rPr>
        <w:t>zdrowia, w związku z uzasadnionym podejrzeniem zaistnienia przemocy w rodzinie.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Przedstawiciele podmiotów, o których wyżej mowa realizują procedurę „Niebieskie Karty” w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oparciu o zasadę współpracy i przekazują inf</w:t>
      </w:r>
      <w:r>
        <w:rPr>
          <w:rFonts w:eastAsiaTheme="minorHAnsi"/>
          <w:sz w:val="24"/>
          <w:szCs w:val="24"/>
          <w:lang w:eastAsia="en-US"/>
        </w:rPr>
        <w:t xml:space="preserve">ormacje o podjętych działaniach </w:t>
      </w:r>
      <w:r w:rsidRPr="002B3923">
        <w:rPr>
          <w:rFonts w:eastAsiaTheme="minorHAnsi"/>
          <w:sz w:val="24"/>
          <w:szCs w:val="24"/>
          <w:lang w:eastAsia="en-US"/>
        </w:rPr>
        <w:t>przewodniczącemu zespołu interdyscyplinarnego. Wszczęcie procedury „Niebieskie Karty” następuje przez wypełnienie formularza „Niebieska Karta</w:t>
      </w:r>
      <w:r>
        <w:rPr>
          <w:rFonts w:eastAsiaTheme="minorHAnsi"/>
          <w:sz w:val="24"/>
          <w:szCs w:val="24"/>
          <w:lang w:eastAsia="en-US"/>
        </w:rPr>
        <w:t xml:space="preserve">” w przypadku powzięcia, w toku </w:t>
      </w:r>
      <w:r w:rsidRPr="002B3923">
        <w:rPr>
          <w:rFonts w:eastAsiaTheme="minorHAnsi"/>
          <w:sz w:val="24"/>
          <w:szCs w:val="24"/>
          <w:lang w:eastAsia="en-US"/>
        </w:rPr>
        <w:t>prowadzonych czynności służbowych lub zawodowych, p</w:t>
      </w:r>
      <w:r>
        <w:rPr>
          <w:rFonts w:eastAsiaTheme="minorHAnsi"/>
          <w:sz w:val="24"/>
          <w:szCs w:val="24"/>
          <w:lang w:eastAsia="en-US"/>
        </w:rPr>
        <w:t xml:space="preserve">odejrzenia stosowania przemocy </w:t>
      </w:r>
      <w:r w:rsidRPr="002B3923">
        <w:rPr>
          <w:rFonts w:eastAsiaTheme="minorHAnsi"/>
          <w:sz w:val="24"/>
          <w:szCs w:val="24"/>
          <w:lang w:eastAsia="en-US"/>
        </w:rPr>
        <w:t>wobec członków rodziny lub w wyniku zgłoszenia dokonanego przez członka rodziny lub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przez osobę będącą świadkiem przemocy w rodzinie.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Wszystkie instytucje państwowe i samorządowe, które w związku ze swoją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B3923">
        <w:rPr>
          <w:rFonts w:eastAsiaTheme="minorHAnsi"/>
          <w:sz w:val="24"/>
          <w:szCs w:val="24"/>
          <w:lang w:eastAsia="en-US"/>
        </w:rPr>
        <w:t>działalnością dowiedziały się o popełnieniu przestępstwa ściganego z urzędu są zobowiązane</w:t>
      </w:r>
    </w:p>
    <w:p w:rsidR="002B3923" w:rsidRPr="002B3923" w:rsidRDefault="002B3923" w:rsidP="002B39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niezwłocznie poinformować o tym prokuraturę lub policję. Zaniechanie tego obowiązku może</w:t>
      </w:r>
    </w:p>
    <w:p w:rsidR="002B3923" w:rsidRDefault="002B3923" w:rsidP="00D57547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3923">
        <w:rPr>
          <w:rFonts w:eastAsiaTheme="minorHAnsi"/>
          <w:sz w:val="24"/>
          <w:szCs w:val="24"/>
          <w:lang w:eastAsia="en-US"/>
        </w:rPr>
        <w:t>skutkować odpowiedzialnością karną.</w:t>
      </w:r>
    </w:p>
    <w:p w:rsidR="006042A9" w:rsidRPr="002B3923" w:rsidRDefault="006042A9" w:rsidP="00D57547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6918E8" w:rsidRPr="006918E8" w:rsidRDefault="006918E8" w:rsidP="00791B1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Podstawowym aktem prawnym nakładającym na samorząd zadania w zakresie przeciwdziałania przemocy w rodzinie jest </w:t>
      </w:r>
      <w:r w:rsidRPr="006918E8">
        <w:rPr>
          <w:rFonts w:eastAsia="Calibri"/>
          <w:bCs/>
          <w:sz w:val="24"/>
          <w:szCs w:val="24"/>
          <w:lang w:eastAsia="en-US"/>
        </w:rPr>
        <w:t xml:space="preserve">ustawa </w:t>
      </w:r>
      <w:r w:rsidRPr="006918E8">
        <w:rPr>
          <w:sz w:val="24"/>
          <w:szCs w:val="24"/>
        </w:rPr>
        <w:t>z dnia 29 lipca 2005 r. o przec</w:t>
      </w:r>
      <w:r w:rsidR="002B3923">
        <w:rPr>
          <w:sz w:val="24"/>
          <w:szCs w:val="24"/>
        </w:rPr>
        <w:t xml:space="preserve">iwdziałaniu przemocy w rodzinie. </w:t>
      </w:r>
      <w:r>
        <w:rPr>
          <w:rFonts w:eastAsia="Calibri"/>
          <w:bCs/>
          <w:sz w:val="24"/>
          <w:szCs w:val="24"/>
          <w:lang w:eastAsia="en-US"/>
        </w:rPr>
        <w:t xml:space="preserve">Ustawa ta </w:t>
      </w:r>
      <w:r w:rsidRPr="006918E8">
        <w:rPr>
          <w:sz w:val="24"/>
          <w:szCs w:val="24"/>
        </w:rPr>
        <w:t>określa zadania w zakresie przeciwdziałania przemocy w rodzinie oraz zasady postępowania wobec osób dotkniętych przemocą w rodzinie oraz osób ją stosujących. Zadaniem gminy w szczególności jest tworzenie gminnego syst</w:t>
      </w:r>
      <w:r w:rsidR="00791B13">
        <w:rPr>
          <w:sz w:val="24"/>
          <w:szCs w:val="24"/>
        </w:rPr>
        <w:t xml:space="preserve">emu przeciwdziałania przemocy w rodzinie, </w:t>
      </w:r>
      <w:r w:rsidRPr="006918E8">
        <w:rPr>
          <w:sz w:val="24"/>
          <w:szCs w:val="24"/>
        </w:rPr>
        <w:t>w tym:</w:t>
      </w:r>
    </w:p>
    <w:p w:rsidR="006918E8" w:rsidRPr="006918E8" w:rsidRDefault="006918E8" w:rsidP="00E4009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918E8">
        <w:rPr>
          <w:sz w:val="24"/>
          <w:szCs w:val="24"/>
        </w:rPr>
        <w:t>opracowanie i realizacja gminnego programu przeciwdziałania przemocy w rodzinie oraz ochrony ofiar przemocy w rodzinie;</w:t>
      </w:r>
    </w:p>
    <w:p w:rsidR="006918E8" w:rsidRPr="006918E8" w:rsidRDefault="006918E8" w:rsidP="00E4009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918E8">
        <w:rPr>
          <w:sz w:val="24"/>
          <w:szCs w:val="24"/>
        </w:rPr>
        <w:t xml:space="preserve">prowadzenie poradnictwa i interwencji w zakresie przeciwdziałania przemocy w rodzinie, </w:t>
      </w:r>
      <w:r w:rsidRPr="006918E8">
        <w:rPr>
          <w:sz w:val="24"/>
          <w:szCs w:val="24"/>
        </w:rPr>
        <w:br/>
        <w:t xml:space="preserve">w szczególności poprzez działania edukacyjne służące wzmocnieniu opiekuńczych </w:t>
      </w:r>
      <w:r w:rsidRPr="006918E8">
        <w:rPr>
          <w:sz w:val="24"/>
          <w:szCs w:val="24"/>
        </w:rPr>
        <w:br/>
        <w:t>i wychowawczych kompetencji rodziców w rodzinach zagrożonych przemocą w rodzinie;</w:t>
      </w:r>
    </w:p>
    <w:p w:rsidR="006918E8" w:rsidRPr="006918E8" w:rsidRDefault="006918E8" w:rsidP="00E4009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918E8">
        <w:rPr>
          <w:sz w:val="24"/>
          <w:szCs w:val="24"/>
        </w:rPr>
        <w:t>zapewnienie osobom dotkniętym przemocą w rodzinie miejsc w ośrodkach wsparcia;</w:t>
      </w:r>
    </w:p>
    <w:p w:rsidR="006918E8" w:rsidRPr="00374866" w:rsidRDefault="006918E8" w:rsidP="00E4009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918E8">
        <w:rPr>
          <w:sz w:val="24"/>
          <w:szCs w:val="24"/>
        </w:rPr>
        <w:t>tworzenie zespołów interdyscyplinarnych.</w:t>
      </w:r>
    </w:p>
    <w:p w:rsidR="00B72E3A" w:rsidRDefault="003E3610" w:rsidP="00E400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3E3610">
        <w:rPr>
          <w:rFonts w:eastAsia="Calibri"/>
          <w:bCs/>
          <w:sz w:val="24"/>
          <w:szCs w:val="24"/>
          <w:lang w:eastAsia="en-US"/>
        </w:rPr>
        <w:t>Program Przeciwdziała</w:t>
      </w:r>
      <w:r w:rsidR="00B72E3A">
        <w:rPr>
          <w:rFonts w:eastAsia="Calibri"/>
          <w:bCs/>
          <w:sz w:val="24"/>
          <w:szCs w:val="24"/>
          <w:lang w:eastAsia="en-US"/>
        </w:rPr>
        <w:t xml:space="preserve">nia Przemocy </w:t>
      </w:r>
      <w:r w:rsidR="00E41C4C">
        <w:rPr>
          <w:rFonts w:eastAsia="Calibri"/>
          <w:bCs/>
          <w:sz w:val="24"/>
          <w:szCs w:val="24"/>
          <w:lang w:eastAsia="en-US"/>
        </w:rPr>
        <w:t xml:space="preserve">w </w:t>
      </w:r>
      <w:r w:rsidR="00B72E3A">
        <w:rPr>
          <w:rFonts w:eastAsia="Calibri"/>
          <w:bCs/>
          <w:sz w:val="24"/>
          <w:szCs w:val="24"/>
          <w:lang w:eastAsia="en-US"/>
        </w:rPr>
        <w:t xml:space="preserve">Rodzinie </w:t>
      </w:r>
      <w:r w:rsidR="00E41C4C">
        <w:rPr>
          <w:rFonts w:eastAsia="Calibri"/>
          <w:bCs/>
          <w:sz w:val="24"/>
          <w:szCs w:val="24"/>
          <w:lang w:eastAsia="en-US"/>
        </w:rPr>
        <w:t xml:space="preserve">oraz </w:t>
      </w:r>
      <w:r w:rsidR="00B72E3A" w:rsidRPr="003E3610">
        <w:rPr>
          <w:rFonts w:eastAsia="Calibri"/>
          <w:bCs/>
          <w:sz w:val="24"/>
          <w:szCs w:val="24"/>
          <w:lang w:eastAsia="en-US"/>
        </w:rPr>
        <w:t xml:space="preserve">Ochrony Ofiar Przemocy </w:t>
      </w:r>
      <w:r w:rsidR="00B72E3A">
        <w:rPr>
          <w:rFonts w:eastAsia="Calibri"/>
          <w:bCs/>
          <w:sz w:val="24"/>
          <w:szCs w:val="24"/>
          <w:lang w:eastAsia="en-US"/>
        </w:rPr>
        <w:t>w Rodzinie na terenie Miasta i Gminy Buk</w:t>
      </w:r>
      <w:r w:rsidRPr="003E3610">
        <w:rPr>
          <w:rFonts w:eastAsia="Calibri"/>
          <w:bCs/>
          <w:sz w:val="24"/>
          <w:szCs w:val="24"/>
          <w:lang w:eastAsia="en-US"/>
        </w:rPr>
        <w:t xml:space="preserve"> ma charakter długofalo</w:t>
      </w:r>
      <w:r w:rsidR="002B3923">
        <w:rPr>
          <w:rFonts w:eastAsia="Calibri"/>
          <w:bCs/>
          <w:sz w:val="24"/>
          <w:szCs w:val="24"/>
          <w:lang w:eastAsia="en-US"/>
        </w:rPr>
        <w:t>wy. Działania obejmują lata 2017-2020</w:t>
      </w:r>
      <w:r w:rsidRPr="003E3610">
        <w:rPr>
          <w:rFonts w:eastAsia="Calibri"/>
          <w:bCs/>
          <w:sz w:val="24"/>
          <w:szCs w:val="24"/>
          <w:lang w:eastAsia="en-US"/>
        </w:rPr>
        <w:t xml:space="preserve">. </w:t>
      </w:r>
      <w:r w:rsidR="00374866" w:rsidRPr="00374866">
        <w:rPr>
          <w:rFonts w:eastAsia="Calibri"/>
          <w:bCs/>
          <w:sz w:val="24"/>
          <w:szCs w:val="24"/>
          <w:lang w:eastAsia="en-US"/>
        </w:rPr>
        <w:t>Podstawowym celem programu</w:t>
      </w:r>
      <w:r w:rsidR="00374866">
        <w:rPr>
          <w:rFonts w:eastAsia="Calibri"/>
          <w:bCs/>
          <w:sz w:val="24"/>
          <w:szCs w:val="24"/>
          <w:lang w:eastAsia="en-US"/>
        </w:rPr>
        <w:t xml:space="preserve"> jest przeciwdziałanie przemocy w rodzinie, pomoc ofiarom przemocy oraz podejmowanie skutecznych działań wobec sprawców tej przemocy. </w:t>
      </w:r>
    </w:p>
    <w:p w:rsidR="00374866" w:rsidRDefault="00374866" w:rsidP="00E40094">
      <w:pPr>
        <w:spacing w:line="360" w:lineRule="auto"/>
        <w:jc w:val="both"/>
        <w:rPr>
          <w:b/>
          <w:sz w:val="28"/>
          <w:szCs w:val="28"/>
        </w:rPr>
      </w:pPr>
    </w:p>
    <w:p w:rsidR="00374866" w:rsidRDefault="00791B13" w:rsidP="001856C6">
      <w:pPr>
        <w:pStyle w:val="Akapitzlis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TEORETYCZNE PODSTAWY ZJAWISKA PRZEMOCY </w:t>
      </w:r>
    </w:p>
    <w:p w:rsidR="00791B13" w:rsidRDefault="00791B13" w:rsidP="00791B13">
      <w:pPr>
        <w:pStyle w:val="Akapitzlist"/>
        <w:spacing w:line="360" w:lineRule="auto"/>
        <w:ind w:left="1080"/>
        <w:rPr>
          <w:b/>
          <w:sz w:val="28"/>
          <w:szCs w:val="28"/>
        </w:rPr>
      </w:pPr>
    </w:p>
    <w:p w:rsidR="00791B13" w:rsidRPr="00791B13" w:rsidRDefault="004E63EA" w:rsidP="00791B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91B13" w:rsidRPr="00791B13">
        <w:rPr>
          <w:rFonts w:eastAsiaTheme="minorHAnsi"/>
          <w:sz w:val="24"/>
          <w:szCs w:val="24"/>
          <w:lang w:eastAsia="en-US"/>
        </w:rPr>
        <w:t>Przemocą w rodzinie określane jest „każde zachowanie skierowane wobec osoby</w:t>
      </w:r>
      <w:r w:rsidR="00791B13">
        <w:rPr>
          <w:rFonts w:eastAsiaTheme="minorHAnsi"/>
          <w:sz w:val="24"/>
          <w:szCs w:val="24"/>
          <w:lang w:eastAsia="en-US"/>
        </w:rPr>
        <w:t xml:space="preserve"> </w:t>
      </w:r>
      <w:r w:rsidR="00791B13" w:rsidRPr="00791B13">
        <w:rPr>
          <w:rFonts w:eastAsiaTheme="minorHAnsi"/>
          <w:sz w:val="24"/>
          <w:szCs w:val="24"/>
          <w:lang w:eastAsia="en-US"/>
        </w:rPr>
        <w:t xml:space="preserve">bliskiej, którego celem jest utrzymanie nad nią kontroli </w:t>
      </w:r>
      <w:r w:rsidR="00791B13">
        <w:rPr>
          <w:rFonts w:eastAsiaTheme="minorHAnsi"/>
          <w:sz w:val="24"/>
          <w:szCs w:val="24"/>
          <w:lang w:eastAsia="en-US"/>
        </w:rPr>
        <w:t xml:space="preserve">i władzy. Przemoc w rodzinie to </w:t>
      </w:r>
      <w:r w:rsidR="00791B13" w:rsidRPr="00791B13">
        <w:rPr>
          <w:rFonts w:eastAsiaTheme="minorHAnsi"/>
          <w:sz w:val="24"/>
          <w:szCs w:val="24"/>
          <w:lang w:eastAsia="en-US"/>
        </w:rPr>
        <w:t>zamierzone, wykorzystujące przewagę sił działanie przeciwko członkowi rodziny naruszające</w:t>
      </w:r>
    </w:p>
    <w:p w:rsidR="00791B13" w:rsidRPr="00791B13" w:rsidRDefault="00791B13" w:rsidP="00791B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91B13">
        <w:rPr>
          <w:rFonts w:eastAsiaTheme="minorHAnsi"/>
          <w:sz w:val="24"/>
          <w:szCs w:val="24"/>
          <w:lang w:eastAsia="en-US"/>
        </w:rPr>
        <w:t>jego godność oraz podstawowe prawa i wolności, powodujące cierpienie i szkody”.</w:t>
      </w:r>
    </w:p>
    <w:p w:rsidR="00791B13" w:rsidRPr="00791B13" w:rsidRDefault="00791B13" w:rsidP="00791B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91B13">
        <w:rPr>
          <w:rFonts w:eastAsiaTheme="minorHAnsi"/>
          <w:sz w:val="24"/>
          <w:szCs w:val="24"/>
          <w:lang w:eastAsia="en-US"/>
        </w:rPr>
        <w:t>Ustawa z dnia 29 lipca 2005 r. o przeciwdziałaniu przemocy definiuje przemoc w rodzinie jako j</w:t>
      </w:r>
      <w:r>
        <w:rPr>
          <w:rFonts w:eastAsiaTheme="minorHAnsi"/>
          <w:sz w:val="24"/>
          <w:szCs w:val="24"/>
          <w:lang w:eastAsia="en-US"/>
        </w:rPr>
        <w:t xml:space="preserve">ednorazowe lub powtarzające się </w:t>
      </w:r>
      <w:r w:rsidRPr="00791B13">
        <w:rPr>
          <w:rFonts w:eastAsiaTheme="minorHAnsi"/>
          <w:sz w:val="24"/>
          <w:szCs w:val="24"/>
          <w:lang w:eastAsia="en-US"/>
        </w:rPr>
        <w:t>umyślne działanie lub zaniechanie naruszające prawa lub dobra osobiste członków rodziny, w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91B13">
        <w:rPr>
          <w:rFonts w:eastAsiaTheme="minorHAnsi"/>
          <w:sz w:val="24"/>
          <w:szCs w:val="24"/>
          <w:lang w:eastAsia="en-US"/>
        </w:rPr>
        <w:t xml:space="preserve">szczególności narażające te osoby na niebezpieczeństwo utraty </w:t>
      </w:r>
      <w:r>
        <w:rPr>
          <w:rFonts w:eastAsiaTheme="minorHAnsi"/>
          <w:sz w:val="24"/>
          <w:szCs w:val="24"/>
          <w:lang w:eastAsia="en-US"/>
        </w:rPr>
        <w:t xml:space="preserve">życia, zdrowia, naruszające ich </w:t>
      </w:r>
      <w:r w:rsidRPr="00791B13">
        <w:rPr>
          <w:rFonts w:eastAsiaTheme="minorHAnsi"/>
          <w:sz w:val="24"/>
          <w:szCs w:val="24"/>
          <w:lang w:eastAsia="en-US"/>
        </w:rPr>
        <w:t>godność, nietykalność cielesną, wolność, w tym seks</w:t>
      </w:r>
      <w:r>
        <w:rPr>
          <w:rFonts w:eastAsiaTheme="minorHAnsi"/>
          <w:sz w:val="24"/>
          <w:szCs w:val="24"/>
          <w:lang w:eastAsia="en-US"/>
        </w:rPr>
        <w:t xml:space="preserve">ualną, powodujące szkody na ich zdrowiu </w:t>
      </w:r>
      <w:r w:rsidRPr="00791B13">
        <w:rPr>
          <w:rFonts w:eastAsiaTheme="minorHAnsi"/>
          <w:sz w:val="24"/>
          <w:szCs w:val="24"/>
          <w:lang w:eastAsia="en-US"/>
        </w:rPr>
        <w:t>fizycznym lub psychicznym, a także wywołujące cier</w:t>
      </w:r>
      <w:r>
        <w:rPr>
          <w:rFonts w:eastAsiaTheme="minorHAnsi"/>
          <w:sz w:val="24"/>
          <w:szCs w:val="24"/>
          <w:lang w:eastAsia="en-US"/>
        </w:rPr>
        <w:t xml:space="preserve">pienia i krzywdy moralne u osób </w:t>
      </w:r>
      <w:r w:rsidRPr="00791B13">
        <w:rPr>
          <w:rFonts w:eastAsiaTheme="minorHAnsi"/>
          <w:sz w:val="24"/>
          <w:szCs w:val="24"/>
          <w:lang w:eastAsia="en-US"/>
        </w:rPr>
        <w:t>dotkniętych przemocą.</w:t>
      </w:r>
    </w:p>
    <w:p w:rsidR="00791B13" w:rsidRDefault="00791B13" w:rsidP="00E40094">
      <w:pPr>
        <w:spacing w:line="360" w:lineRule="auto"/>
        <w:jc w:val="both"/>
        <w:rPr>
          <w:sz w:val="24"/>
          <w:szCs w:val="24"/>
        </w:rPr>
      </w:pPr>
    </w:p>
    <w:p w:rsidR="00E059A3" w:rsidRDefault="00791B13" w:rsidP="00E059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91B13">
        <w:rPr>
          <w:rFonts w:eastAsiaTheme="minorHAnsi"/>
          <w:sz w:val="24"/>
          <w:szCs w:val="24"/>
          <w:lang w:eastAsia="en-US"/>
        </w:rPr>
        <w:lastRenderedPageBreak/>
        <w:t>Rodzina jest najważniejszym środowiskiem w życiu człowieka, kształtującym</w:t>
      </w:r>
      <w:r w:rsidR="00E059A3">
        <w:rPr>
          <w:rFonts w:eastAsiaTheme="minorHAnsi"/>
          <w:sz w:val="24"/>
          <w:szCs w:val="24"/>
          <w:lang w:eastAsia="en-US"/>
        </w:rPr>
        <w:t xml:space="preserve"> </w:t>
      </w:r>
      <w:r w:rsidRPr="00791B13">
        <w:rPr>
          <w:rFonts w:eastAsiaTheme="minorHAnsi"/>
          <w:sz w:val="24"/>
          <w:szCs w:val="24"/>
          <w:lang w:eastAsia="en-US"/>
        </w:rPr>
        <w:t>osobowość, system wartości, poglądy i styl życia. Ważną r</w:t>
      </w:r>
      <w:r w:rsidR="00E059A3">
        <w:rPr>
          <w:rFonts w:eastAsiaTheme="minorHAnsi"/>
          <w:sz w:val="24"/>
          <w:szCs w:val="24"/>
          <w:lang w:eastAsia="en-US"/>
        </w:rPr>
        <w:t xml:space="preserve">olę w prawidłowo funkcjonującej </w:t>
      </w:r>
      <w:r w:rsidRPr="00791B13">
        <w:rPr>
          <w:rFonts w:eastAsiaTheme="minorHAnsi"/>
          <w:sz w:val="24"/>
          <w:szCs w:val="24"/>
          <w:lang w:eastAsia="en-US"/>
        </w:rPr>
        <w:t xml:space="preserve">rodzinie odgrywają wzajemne relacje pomiędzy rodzicami, oparte na miłości i zrozumieniu. </w:t>
      </w:r>
    </w:p>
    <w:p w:rsidR="00791B13" w:rsidRPr="00791B13" w:rsidRDefault="00791B13" w:rsidP="00E059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 </w:t>
      </w:r>
      <w:r w:rsidRPr="00791B13">
        <w:rPr>
          <w:rFonts w:eastAsiaTheme="minorHAnsi"/>
          <w:sz w:val="24"/>
          <w:szCs w:val="24"/>
          <w:lang w:eastAsia="en-US"/>
        </w:rPr>
        <w:t>przypadku dezorganizacji rodzina nie jest w stanie realizować podstawowych zadań, role</w:t>
      </w:r>
      <w:r w:rsidR="00E059A3">
        <w:rPr>
          <w:rFonts w:eastAsiaTheme="minorHAnsi"/>
          <w:sz w:val="24"/>
          <w:szCs w:val="24"/>
          <w:lang w:eastAsia="en-US"/>
        </w:rPr>
        <w:t xml:space="preserve"> </w:t>
      </w:r>
      <w:r w:rsidRPr="00791B13">
        <w:rPr>
          <w:rFonts w:eastAsiaTheme="minorHAnsi"/>
          <w:sz w:val="24"/>
          <w:szCs w:val="24"/>
          <w:lang w:eastAsia="en-US"/>
        </w:rPr>
        <w:t>wewnątrzrodzinne ulegają zaburzeniu, łamane są regu</w:t>
      </w:r>
      <w:r w:rsidR="00E059A3">
        <w:rPr>
          <w:rFonts w:eastAsiaTheme="minorHAnsi"/>
          <w:sz w:val="24"/>
          <w:szCs w:val="24"/>
          <w:lang w:eastAsia="en-US"/>
        </w:rPr>
        <w:t xml:space="preserve">ły, a zachowania poszczególnych </w:t>
      </w:r>
      <w:r w:rsidRPr="00791B13">
        <w:rPr>
          <w:rFonts w:eastAsiaTheme="minorHAnsi"/>
          <w:sz w:val="24"/>
          <w:szCs w:val="24"/>
          <w:lang w:eastAsia="en-US"/>
        </w:rPr>
        <w:t>członków rodziny stają się coraz bardziej niezgodne z no</w:t>
      </w:r>
      <w:r w:rsidR="00E059A3">
        <w:rPr>
          <w:rFonts w:eastAsiaTheme="minorHAnsi"/>
          <w:sz w:val="24"/>
          <w:szCs w:val="24"/>
          <w:lang w:eastAsia="en-US"/>
        </w:rPr>
        <w:t xml:space="preserve">rmami prawnymi i moralnymi oraz </w:t>
      </w:r>
      <w:r w:rsidRPr="00791B13">
        <w:rPr>
          <w:rFonts w:eastAsiaTheme="minorHAnsi"/>
          <w:sz w:val="24"/>
          <w:szCs w:val="24"/>
          <w:lang w:eastAsia="en-US"/>
        </w:rPr>
        <w:t>oczekiwaniami społecznymi. Przemoc domowa może być za</w:t>
      </w:r>
      <w:r w:rsidR="00E059A3">
        <w:rPr>
          <w:rFonts w:eastAsiaTheme="minorHAnsi"/>
          <w:sz w:val="24"/>
          <w:szCs w:val="24"/>
          <w:lang w:eastAsia="en-US"/>
        </w:rPr>
        <w:t xml:space="preserve">równo skutkiem, jak i przyczyną </w:t>
      </w:r>
      <w:r w:rsidRPr="00791B13">
        <w:rPr>
          <w:rFonts w:eastAsiaTheme="minorHAnsi"/>
          <w:sz w:val="24"/>
          <w:szCs w:val="24"/>
          <w:lang w:eastAsia="en-US"/>
        </w:rPr>
        <w:t xml:space="preserve">dysfunkcji w rodzinie. Należy ją zaklasyfikować do kategorii </w:t>
      </w:r>
      <w:proofErr w:type="spellStart"/>
      <w:r w:rsidRPr="00791B13">
        <w:rPr>
          <w:rFonts w:eastAsiaTheme="minorHAnsi"/>
          <w:sz w:val="24"/>
          <w:szCs w:val="24"/>
          <w:lang w:eastAsia="en-US"/>
        </w:rPr>
        <w:t>zachowań</w:t>
      </w:r>
      <w:proofErr w:type="spellEnd"/>
      <w:r w:rsidRPr="00791B13">
        <w:rPr>
          <w:rFonts w:eastAsiaTheme="minorHAnsi"/>
          <w:sz w:val="24"/>
          <w:szCs w:val="24"/>
          <w:lang w:eastAsia="en-US"/>
        </w:rPr>
        <w:t xml:space="preserve"> negatywnych o dużej</w:t>
      </w:r>
      <w:r w:rsidR="00E059A3">
        <w:rPr>
          <w:rFonts w:eastAsiaTheme="minorHAnsi"/>
          <w:sz w:val="24"/>
          <w:szCs w:val="24"/>
          <w:lang w:eastAsia="en-US"/>
        </w:rPr>
        <w:t xml:space="preserve"> </w:t>
      </w:r>
      <w:r w:rsidRPr="00791B13">
        <w:rPr>
          <w:rFonts w:eastAsiaTheme="minorHAnsi"/>
          <w:sz w:val="24"/>
          <w:szCs w:val="24"/>
          <w:lang w:eastAsia="en-US"/>
        </w:rPr>
        <w:t>szkodliwości społecznej. Prowadzi do poważnych naruszeń norm moralnych i prawnych, tragicznych skutków psychologicznych, a w skrajnych przypadkach do poważnych okaleczeń</w:t>
      </w:r>
    </w:p>
    <w:p w:rsidR="00791B13" w:rsidRPr="00791B13" w:rsidRDefault="00791B13" w:rsidP="00E059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91B13">
        <w:rPr>
          <w:rFonts w:eastAsiaTheme="minorHAnsi"/>
          <w:sz w:val="24"/>
          <w:szCs w:val="24"/>
          <w:lang w:eastAsia="en-US"/>
        </w:rPr>
        <w:t>czy zabójstw.</w:t>
      </w:r>
    </w:p>
    <w:p w:rsidR="00791B13" w:rsidRPr="00E059A3" w:rsidRDefault="00791B13" w:rsidP="00E059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91B13">
        <w:rPr>
          <w:rFonts w:eastAsiaTheme="minorHAnsi"/>
          <w:sz w:val="24"/>
          <w:szCs w:val="24"/>
          <w:lang w:eastAsia="en-US"/>
        </w:rPr>
        <w:t>Wokół przemocy narosło wiele mitów. Jednym z nich jest przekonanie, że jest to</w:t>
      </w:r>
      <w:r w:rsidR="00E059A3">
        <w:rPr>
          <w:rFonts w:eastAsiaTheme="minorHAnsi"/>
          <w:sz w:val="24"/>
          <w:szCs w:val="24"/>
          <w:lang w:eastAsia="en-US"/>
        </w:rPr>
        <w:t xml:space="preserve"> </w:t>
      </w:r>
      <w:r w:rsidRPr="00791B13">
        <w:rPr>
          <w:rFonts w:eastAsiaTheme="minorHAnsi"/>
          <w:sz w:val="24"/>
          <w:szCs w:val="24"/>
          <w:lang w:eastAsia="en-US"/>
        </w:rPr>
        <w:t>zjawisko marginalne, występujące wyłącznie w patolog</w:t>
      </w:r>
      <w:r w:rsidR="00E059A3">
        <w:rPr>
          <w:rFonts w:eastAsiaTheme="minorHAnsi"/>
          <w:sz w:val="24"/>
          <w:szCs w:val="24"/>
          <w:lang w:eastAsia="en-US"/>
        </w:rPr>
        <w:t xml:space="preserve">icznych środowiskach. Tymczasem </w:t>
      </w:r>
      <w:r w:rsidRPr="00791B13">
        <w:rPr>
          <w:rFonts w:eastAsiaTheme="minorHAnsi"/>
          <w:sz w:val="24"/>
          <w:szCs w:val="24"/>
          <w:lang w:eastAsia="en-US"/>
        </w:rPr>
        <w:t>według danych statystycznych przemoc w rodzinie jest z</w:t>
      </w:r>
      <w:r w:rsidR="00E059A3">
        <w:rPr>
          <w:rFonts w:eastAsiaTheme="minorHAnsi"/>
          <w:sz w:val="24"/>
          <w:szCs w:val="24"/>
          <w:lang w:eastAsia="en-US"/>
        </w:rPr>
        <w:t xml:space="preserve">jawiskiem powszechnym i stanowi </w:t>
      </w:r>
      <w:r w:rsidRPr="00791B13">
        <w:rPr>
          <w:rFonts w:eastAsiaTheme="minorHAnsi"/>
          <w:sz w:val="24"/>
          <w:szCs w:val="24"/>
          <w:lang w:eastAsia="en-US"/>
        </w:rPr>
        <w:t>poważny problem społeczny. Znęcanie się nad rodzi</w:t>
      </w:r>
      <w:r w:rsidR="00E059A3">
        <w:rPr>
          <w:rFonts w:eastAsiaTheme="minorHAnsi"/>
          <w:sz w:val="24"/>
          <w:szCs w:val="24"/>
          <w:lang w:eastAsia="en-US"/>
        </w:rPr>
        <w:t xml:space="preserve">ną jest najczęściej popełnianym </w:t>
      </w:r>
      <w:r w:rsidRPr="00791B13">
        <w:rPr>
          <w:rFonts w:eastAsiaTheme="minorHAnsi"/>
          <w:sz w:val="24"/>
          <w:szCs w:val="24"/>
          <w:lang w:eastAsia="en-US"/>
        </w:rPr>
        <w:t>przestępstwem w Polsce, zaraz po przestęps</w:t>
      </w:r>
      <w:r w:rsidR="00E059A3">
        <w:rPr>
          <w:rFonts w:eastAsiaTheme="minorHAnsi"/>
          <w:sz w:val="24"/>
          <w:szCs w:val="24"/>
          <w:lang w:eastAsia="en-US"/>
        </w:rPr>
        <w:t xml:space="preserve">twach przeciwko mieniu i życiu. </w:t>
      </w:r>
      <w:r w:rsidRPr="00791B13">
        <w:rPr>
          <w:rFonts w:eastAsiaTheme="minorHAnsi"/>
          <w:sz w:val="24"/>
          <w:szCs w:val="24"/>
          <w:lang w:eastAsia="en-US"/>
        </w:rPr>
        <w:t>Przemoc ze strony najbliższej osoby jes</w:t>
      </w:r>
      <w:r w:rsidR="00E059A3">
        <w:rPr>
          <w:rFonts w:eastAsiaTheme="minorHAnsi"/>
          <w:sz w:val="24"/>
          <w:szCs w:val="24"/>
          <w:lang w:eastAsia="en-US"/>
        </w:rPr>
        <w:t xml:space="preserve">t doświadczeniem traumatycznym, </w:t>
      </w:r>
      <w:r w:rsidRPr="00791B13">
        <w:rPr>
          <w:rFonts w:eastAsiaTheme="minorHAnsi"/>
          <w:sz w:val="24"/>
          <w:szCs w:val="24"/>
          <w:lang w:eastAsia="en-US"/>
        </w:rPr>
        <w:t>okaleczającym psychikę. Przemoc w rodzinie przybiera różn</w:t>
      </w:r>
      <w:r w:rsidR="00E059A3">
        <w:rPr>
          <w:rFonts w:eastAsiaTheme="minorHAnsi"/>
          <w:sz w:val="24"/>
          <w:szCs w:val="24"/>
          <w:lang w:eastAsia="en-US"/>
        </w:rPr>
        <w:t xml:space="preserve">e formy: od przemocy fizycznej, </w:t>
      </w:r>
      <w:r w:rsidRPr="00791B13">
        <w:rPr>
          <w:rFonts w:eastAsiaTheme="minorHAnsi"/>
          <w:sz w:val="24"/>
          <w:szCs w:val="24"/>
          <w:lang w:eastAsia="en-US"/>
        </w:rPr>
        <w:t>przez przemoc psychiczną i seksualną, po przemoc ekonomi</w:t>
      </w:r>
      <w:r w:rsidR="00E059A3">
        <w:rPr>
          <w:rFonts w:eastAsiaTheme="minorHAnsi"/>
          <w:sz w:val="24"/>
          <w:szCs w:val="24"/>
          <w:lang w:eastAsia="en-US"/>
        </w:rPr>
        <w:t xml:space="preserve">czną. Przemoc w rodzinie rzadko </w:t>
      </w:r>
      <w:r w:rsidRPr="00791B13">
        <w:rPr>
          <w:rFonts w:eastAsiaTheme="minorHAnsi"/>
          <w:sz w:val="24"/>
          <w:szCs w:val="24"/>
          <w:lang w:eastAsia="en-US"/>
        </w:rPr>
        <w:t>jest incydentem jednorazowym. Zazwyczaj ma ona charakter długotrwały i cykliczny.</w:t>
      </w:r>
    </w:p>
    <w:p w:rsidR="00E059A3" w:rsidRDefault="00785C34" w:rsidP="00E400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85C34">
        <w:rPr>
          <w:rFonts w:eastAsiaTheme="minorHAnsi"/>
          <w:color w:val="000000"/>
          <w:sz w:val="24"/>
          <w:szCs w:val="24"/>
          <w:lang w:eastAsia="en-US"/>
        </w:rPr>
        <w:t xml:space="preserve">W literaturze występuje bardzo różna klasyfikacja przemocy w rodzinie. Rozróżniamy przemoc fizyczną, psychiczną, seksualną oraz coraz częściej mówi się o przemocy ekonomicznej oraz zaniedbaniu. </w:t>
      </w:r>
    </w:p>
    <w:p w:rsidR="00E059A3" w:rsidRPr="00E059A3" w:rsidRDefault="00E059A3" w:rsidP="00E059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059A3">
        <w:rPr>
          <w:rFonts w:eastAsiaTheme="minorHAnsi"/>
          <w:sz w:val="24"/>
          <w:szCs w:val="24"/>
          <w:lang w:eastAsia="en-US"/>
        </w:rPr>
        <w:t xml:space="preserve">1. </w:t>
      </w:r>
      <w:r w:rsidRPr="00E059A3">
        <w:rPr>
          <w:rFonts w:eastAsiaTheme="minorHAnsi"/>
          <w:b/>
          <w:bCs/>
          <w:sz w:val="24"/>
          <w:szCs w:val="24"/>
          <w:lang w:eastAsia="en-US"/>
        </w:rPr>
        <w:t xml:space="preserve">Przemoc fizyczna </w:t>
      </w:r>
      <w:r w:rsidRPr="00E059A3">
        <w:rPr>
          <w:rFonts w:eastAsiaTheme="minorHAnsi"/>
          <w:sz w:val="24"/>
          <w:szCs w:val="24"/>
          <w:lang w:eastAsia="en-US"/>
        </w:rPr>
        <w:t>– jej celem jest zadanie ofierze bólu fizycznego, uszkodzenie jej ciała, pogorszenie jej zdrowia lub pozbawienie ją życia.</w:t>
      </w:r>
    </w:p>
    <w:p w:rsidR="00E059A3" w:rsidRPr="00E059A3" w:rsidRDefault="00E059A3" w:rsidP="00E059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059A3">
        <w:rPr>
          <w:rFonts w:eastAsiaTheme="minorHAnsi"/>
          <w:sz w:val="24"/>
          <w:szCs w:val="24"/>
          <w:lang w:eastAsia="en-US"/>
        </w:rPr>
        <w:t xml:space="preserve">2. </w:t>
      </w:r>
      <w:r w:rsidRPr="00E059A3">
        <w:rPr>
          <w:rFonts w:eastAsiaTheme="minorHAnsi"/>
          <w:b/>
          <w:bCs/>
          <w:sz w:val="24"/>
          <w:szCs w:val="24"/>
          <w:lang w:eastAsia="en-US"/>
        </w:rPr>
        <w:t xml:space="preserve">Przemoc seksualna </w:t>
      </w:r>
      <w:r w:rsidRPr="00E059A3">
        <w:rPr>
          <w:rFonts w:eastAsiaTheme="minorHAnsi"/>
          <w:sz w:val="24"/>
          <w:szCs w:val="24"/>
          <w:lang w:eastAsia="en-US"/>
        </w:rPr>
        <w:t xml:space="preserve">– to zachowanie zmuszające </w:t>
      </w:r>
      <w:r>
        <w:rPr>
          <w:rFonts w:eastAsiaTheme="minorHAnsi"/>
          <w:sz w:val="24"/>
          <w:szCs w:val="24"/>
          <w:lang w:eastAsia="en-US"/>
        </w:rPr>
        <w:t xml:space="preserve">ofiarę do podjęcia niechcianych </w:t>
      </w:r>
      <w:proofErr w:type="spellStart"/>
      <w:r w:rsidRPr="00E059A3">
        <w:rPr>
          <w:rFonts w:eastAsiaTheme="minorHAnsi"/>
          <w:sz w:val="24"/>
          <w:szCs w:val="24"/>
          <w:lang w:eastAsia="en-US"/>
        </w:rPr>
        <w:t>zachowań</w:t>
      </w:r>
      <w:proofErr w:type="spellEnd"/>
      <w:r w:rsidRPr="00E059A3">
        <w:rPr>
          <w:rFonts w:eastAsiaTheme="minorHAnsi"/>
          <w:sz w:val="24"/>
          <w:szCs w:val="24"/>
          <w:lang w:eastAsia="en-US"/>
        </w:rPr>
        <w:t xml:space="preserve"> seksualnych lub zdeprecjonowania jej seksualności.</w:t>
      </w:r>
    </w:p>
    <w:p w:rsidR="00E059A3" w:rsidRPr="00E059A3" w:rsidRDefault="00E059A3" w:rsidP="00E059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059A3">
        <w:rPr>
          <w:rFonts w:eastAsiaTheme="minorHAnsi"/>
          <w:sz w:val="24"/>
          <w:szCs w:val="24"/>
          <w:lang w:eastAsia="en-US"/>
        </w:rPr>
        <w:t xml:space="preserve">3. </w:t>
      </w:r>
      <w:r w:rsidRPr="00E059A3">
        <w:rPr>
          <w:rFonts w:eastAsiaTheme="minorHAnsi"/>
          <w:b/>
          <w:bCs/>
          <w:sz w:val="24"/>
          <w:szCs w:val="24"/>
          <w:lang w:eastAsia="en-US"/>
        </w:rPr>
        <w:t xml:space="preserve">Przemoc psychiczna </w:t>
      </w:r>
      <w:r w:rsidRPr="00E059A3">
        <w:rPr>
          <w:rFonts w:eastAsiaTheme="minorHAnsi"/>
          <w:sz w:val="24"/>
          <w:szCs w:val="24"/>
          <w:lang w:eastAsia="en-US"/>
        </w:rPr>
        <w:t>– to zachowanie, którego c</w:t>
      </w:r>
      <w:r>
        <w:rPr>
          <w:rFonts w:eastAsiaTheme="minorHAnsi"/>
          <w:sz w:val="24"/>
          <w:szCs w:val="24"/>
          <w:lang w:eastAsia="en-US"/>
        </w:rPr>
        <w:t xml:space="preserve">elem jest umniejszanie poczucia </w:t>
      </w:r>
      <w:r w:rsidRPr="00E059A3">
        <w:rPr>
          <w:rFonts w:eastAsiaTheme="minorHAnsi"/>
          <w:sz w:val="24"/>
          <w:szCs w:val="24"/>
          <w:lang w:eastAsia="en-US"/>
        </w:rPr>
        <w:t>własnej wartości ofiary, wzbudzanie w niej strachu.</w:t>
      </w:r>
    </w:p>
    <w:p w:rsidR="00E059A3" w:rsidRPr="00E059A3" w:rsidRDefault="00E059A3" w:rsidP="00E059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059A3">
        <w:rPr>
          <w:rFonts w:eastAsiaTheme="minorHAnsi"/>
          <w:sz w:val="24"/>
          <w:szCs w:val="24"/>
          <w:lang w:eastAsia="en-US"/>
        </w:rPr>
        <w:t xml:space="preserve">4. </w:t>
      </w:r>
      <w:r w:rsidRPr="00E059A3">
        <w:rPr>
          <w:rFonts w:eastAsiaTheme="minorHAnsi"/>
          <w:b/>
          <w:bCs/>
          <w:sz w:val="24"/>
          <w:szCs w:val="24"/>
          <w:lang w:eastAsia="en-US"/>
        </w:rPr>
        <w:t xml:space="preserve">Przemoc ekonomiczna </w:t>
      </w:r>
      <w:r w:rsidRPr="00E059A3">
        <w:rPr>
          <w:rFonts w:eastAsiaTheme="minorHAnsi"/>
          <w:sz w:val="24"/>
          <w:szCs w:val="24"/>
          <w:lang w:eastAsia="en-US"/>
        </w:rPr>
        <w:t>– to każde zachowanie,</w:t>
      </w:r>
      <w:r>
        <w:rPr>
          <w:rFonts w:eastAsiaTheme="minorHAnsi"/>
          <w:sz w:val="24"/>
          <w:szCs w:val="24"/>
          <w:lang w:eastAsia="en-US"/>
        </w:rPr>
        <w:t xml:space="preserve"> którego celem jest ekonomiczne </w:t>
      </w:r>
      <w:r w:rsidRPr="00E059A3">
        <w:rPr>
          <w:rFonts w:eastAsiaTheme="minorHAnsi"/>
          <w:sz w:val="24"/>
          <w:szCs w:val="24"/>
          <w:lang w:eastAsia="en-US"/>
        </w:rPr>
        <w:t>uzależnienie ofiary od sprawcy.</w:t>
      </w:r>
    </w:p>
    <w:p w:rsidR="00E059A3" w:rsidRPr="00E059A3" w:rsidRDefault="00E059A3" w:rsidP="00E059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059A3">
        <w:rPr>
          <w:rFonts w:eastAsiaTheme="minorHAnsi"/>
          <w:sz w:val="24"/>
          <w:szCs w:val="24"/>
          <w:lang w:eastAsia="en-US"/>
        </w:rPr>
        <w:t xml:space="preserve">5. </w:t>
      </w:r>
      <w:r w:rsidRPr="00E059A3">
        <w:rPr>
          <w:rFonts w:eastAsiaTheme="minorHAnsi"/>
          <w:b/>
          <w:bCs/>
          <w:sz w:val="24"/>
          <w:szCs w:val="24"/>
          <w:lang w:eastAsia="en-US"/>
        </w:rPr>
        <w:t xml:space="preserve">Zaniedbanie </w:t>
      </w:r>
      <w:r w:rsidRPr="00E059A3">
        <w:rPr>
          <w:rFonts w:eastAsiaTheme="minorHAnsi"/>
          <w:sz w:val="24"/>
          <w:szCs w:val="24"/>
          <w:lang w:eastAsia="en-US"/>
        </w:rPr>
        <w:t>– to ciągłe niezaspakajanie podstawowych potrzeb fizycznych i emocjonalnych.</w:t>
      </w:r>
    </w:p>
    <w:p w:rsidR="00E94D7C" w:rsidRDefault="00E94D7C" w:rsidP="00E94D7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E94D7C">
        <w:rPr>
          <w:rFonts w:eastAsiaTheme="minorHAnsi"/>
          <w:b/>
          <w:bCs/>
          <w:sz w:val="24"/>
          <w:szCs w:val="24"/>
          <w:lang w:eastAsia="en-US"/>
        </w:rPr>
        <w:lastRenderedPageBreak/>
        <w:t>Cykle przemocy:</w:t>
      </w:r>
    </w:p>
    <w:p w:rsidR="00E94D7C" w:rsidRPr="00E94D7C" w:rsidRDefault="00E94D7C" w:rsidP="00E94D7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E94D7C" w:rsidRPr="00E94D7C" w:rsidRDefault="00E94D7C" w:rsidP="00E94D7C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94D7C">
        <w:rPr>
          <w:rFonts w:eastAsiaTheme="minorHAnsi"/>
          <w:sz w:val="24"/>
          <w:szCs w:val="24"/>
          <w:lang w:eastAsia="en-US"/>
        </w:rPr>
        <w:t xml:space="preserve">1. </w:t>
      </w:r>
      <w:r w:rsidRPr="00E94D7C">
        <w:rPr>
          <w:rFonts w:eastAsiaTheme="minorHAnsi"/>
          <w:b/>
          <w:bCs/>
          <w:sz w:val="24"/>
          <w:szCs w:val="24"/>
          <w:lang w:eastAsia="en-US"/>
        </w:rPr>
        <w:t xml:space="preserve">Faza narastania napięcia – </w:t>
      </w:r>
      <w:r w:rsidRPr="00E94D7C">
        <w:rPr>
          <w:rFonts w:eastAsiaTheme="minorHAnsi"/>
          <w:sz w:val="24"/>
          <w:szCs w:val="24"/>
          <w:lang w:eastAsia="en-US"/>
        </w:rPr>
        <w:t>początkiem cyklu jest zwykle wyczuwalny wzrost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94D7C">
        <w:rPr>
          <w:rFonts w:eastAsiaTheme="minorHAnsi"/>
          <w:sz w:val="24"/>
          <w:szCs w:val="24"/>
          <w:lang w:eastAsia="en-US"/>
        </w:rPr>
        <w:t>napięcia, narastają sytuacje konfliktowe,</w:t>
      </w:r>
    </w:p>
    <w:p w:rsidR="00E059A3" w:rsidRPr="00E94D7C" w:rsidRDefault="00E94D7C" w:rsidP="00E94D7C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94D7C">
        <w:rPr>
          <w:rFonts w:eastAsiaTheme="minorHAnsi"/>
          <w:sz w:val="24"/>
          <w:szCs w:val="24"/>
          <w:lang w:eastAsia="en-US"/>
        </w:rPr>
        <w:t xml:space="preserve">2. </w:t>
      </w:r>
      <w:r w:rsidRPr="00E94D7C">
        <w:rPr>
          <w:rFonts w:eastAsiaTheme="minorHAnsi"/>
          <w:b/>
          <w:bCs/>
          <w:sz w:val="24"/>
          <w:szCs w:val="24"/>
          <w:lang w:eastAsia="en-US"/>
        </w:rPr>
        <w:t xml:space="preserve">Faza ostrej przemocy – </w:t>
      </w:r>
      <w:r w:rsidRPr="00E94D7C">
        <w:rPr>
          <w:rFonts w:eastAsiaTheme="minorHAnsi"/>
          <w:sz w:val="24"/>
          <w:szCs w:val="24"/>
          <w:lang w:eastAsia="en-US"/>
        </w:rPr>
        <w:t>następuje wybuch agresji</w:t>
      </w:r>
      <w:r w:rsidRPr="00E94D7C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Pr="00E94D7C">
        <w:rPr>
          <w:rFonts w:eastAsiaTheme="minorHAnsi"/>
          <w:sz w:val="24"/>
          <w:szCs w:val="24"/>
          <w:lang w:eastAsia="en-US"/>
        </w:rPr>
        <w:t xml:space="preserve">sprawca przemienia się w kata, </w:t>
      </w:r>
      <w:r>
        <w:rPr>
          <w:rFonts w:eastAsiaTheme="minorHAnsi"/>
          <w:sz w:val="24"/>
          <w:szCs w:val="24"/>
          <w:lang w:eastAsia="en-US"/>
        </w:rPr>
        <w:t xml:space="preserve">może </w:t>
      </w:r>
      <w:r w:rsidRPr="00E94D7C">
        <w:rPr>
          <w:rFonts w:eastAsiaTheme="minorHAnsi"/>
          <w:sz w:val="24"/>
          <w:szCs w:val="24"/>
          <w:lang w:eastAsia="en-US"/>
        </w:rPr>
        <w:t>dokonać strasznych czynów nie zwracając uwagi na krzywdę innych,</w:t>
      </w:r>
    </w:p>
    <w:p w:rsidR="00E94D7C" w:rsidRPr="00E94D7C" w:rsidRDefault="00E94D7C" w:rsidP="00E94D7C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94D7C">
        <w:rPr>
          <w:rFonts w:eastAsiaTheme="minorHAnsi"/>
          <w:sz w:val="24"/>
          <w:szCs w:val="24"/>
          <w:lang w:eastAsia="en-US"/>
        </w:rPr>
        <w:t xml:space="preserve">3. </w:t>
      </w:r>
      <w:r w:rsidRPr="00E94D7C">
        <w:rPr>
          <w:rFonts w:eastAsiaTheme="minorHAnsi"/>
          <w:b/>
          <w:bCs/>
          <w:sz w:val="24"/>
          <w:szCs w:val="24"/>
          <w:lang w:eastAsia="en-US"/>
        </w:rPr>
        <w:t xml:space="preserve">Faza miodowego miesiąca – </w:t>
      </w:r>
      <w:r w:rsidRPr="00E94D7C">
        <w:rPr>
          <w:rFonts w:eastAsiaTheme="minorHAnsi"/>
          <w:sz w:val="24"/>
          <w:szCs w:val="24"/>
          <w:lang w:eastAsia="en-US"/>
        </w:rPr>
        <w:t>to czas skruchy i okazywania miłości. Sprawca zaczyna</w:t>
      </w:r>
    </w:p>
    <w:p w:rsidR="00E94D7C" w:rsidRPr="00E94D7C" w:rsidRDefault="00E94D7C" w:rsidP="00E94D7C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94D7C">
        <w:rPr>
          <w:rFonts w:eastAsiaTheme="minorHAnsi"/>
          <w:sz w:val="24"/>
          <w:szCs w:val="24"/>
          <w:lang w:eastAsia="en-US"/>
        </w:rPr>
        <w:t>dostrzegać to, co się wydarzyło. Próbuje załagodzić</w:t>
      </w:r>
      <w:r>
        <w:rPr>
          <w:rFonts w:eastAsiaTheme="minorHAnsi"/>
          <w:sz w:val="24"/>
          <w:szCs w:val="24"/>
          <w:lang w:eastAsia="en-US"/>
        </w:rPr>
        <w:t xml:space="preserve"> sytuację, przeprasza, obiecuje </w:t>
      </w:r>
      <w:r w:rsidRPr="00E94D7C">
        <w:rPr>
          <w:rFonts w:eastAsiaTheme="minorHAnsi"/>
          <w:sz w:val="24"/>
          <w:szCs w:val="24"/>
          <w:lang w:eastAsia="en-US"/>
        </w:rPr>
        <w:t>poprawę, staje się uczynny i miły. Pozwala ofiarom uwierzyć, że teraz będzie inaczej.</w:t>
      </w:r>
    </w:p>
    <w:p w:rsidR="00E94D7C" w:rsidRPr="00E94D7C" w:rsidRDefault="00E94D7C" w:rsidP="00E94D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94D7C">
        <w:rPr>
          <w:rFonts w:eastAsiaTheme="minorHAnsi"/>
          <w:sz w:val="24"/>
          <w:szCs w:val="24"/>
          <w:lang w:eastAsia="en-US"/>
        </w:rPr>
        <w:t>Przemoc w rodzinie ma tragiczne konsekwencje. Prowadzi nie tylko do uszkodzeń ciała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94D7C">
        <w:rPr>
          <w:rFonts w:eastAsiaTheme="minorHAnsi"/>
          <w:sz w:val="24"/>
          <w:szCs w:val="24"/>
          <w:lang w:eastAsia="en-US"/>
        </w:rPr>
        <w:t>ofiary, ale także do zaburzeń emocjonalnych oraz zaburzeń w</w:t>
      </w:r>
      <w:r>
        <w:rPr>
          <w:rFonts w:eastAsiaTheme="minorHAnsi"/>
          <w:sz w:val="24"/>
          <w:szCs w:val="24"/>
          <w:lang w:eastAsia="en-US"/>
        </w:rPr>
        <w:t xml:space="preserve"> sposobie, w jaki postrzega ona </w:t>
      </w:r>
      <w:r w:rsidRPr="00E94D7C">
        <w:rPr>
          <w:rFonts w:eastAsiaTheme="minorHAnsi"/>
          <w:sz w:val="24"/>
          <w:szCs w:val="24"/>
          <w:lang w:eastAsia="en-US"/>
        </w:rPr>
        <w:t>sama siebie, sprawcę oraz innych ludzi.</w:t>
      </w:r>
    </w:p>
    <w:p w:rsidR="005D34EF" w:rsidRPr="005D34EF" w:rsidRDefault="005D34EF" w:rsidP="00E400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D34EF">
        <w:rPr>
          <w:rFonts w:eastAsiaTheme="minorHAnsi"/>
          <w:sz w:val="24"/>
          <w:szCs w:val="24"/>
          <w:lang w:eastAsia="en-US"/>
        </w:rPr>
        <w:t>Ofiarami przemocy w rodzin</w:t>
      </w:r>
      <w:r>
        <w:rPr>
          <w:rFonts w:eastAsiaTheme="minorHAnsi"/>
          <w:sz w:val="24"/>
          <w:szCs w:val="24"/>
          <w:lang w:eastAsia="en-US"/>
        </w:rPr>
        <w:t xml:space="preserve">ie są na ogół kobiety i dzieci, a rzadziej </w:t>
      </w:r>
      <w:r w:rsidRPr="005D34EF">
        <w:rPr>
          <w:rFonts w:eastAsiaTheme="minorHAnsi"/>
          <w:sz w:val="24"/>
          <w:szCs w:val="24"/>
          <w:lang w:eastAsia="en-US"/>
        </w:rPr>
        <w:t>mężczyźni, chociaż ostatnio coraz częściej m</w:t>
      </w:r>
      <w:r>
        <w:rPr>
          <w:rFonts w:eastAsiaTheme="minorHAnsi"/>
          <w:sz w:val="24"/>
          <w:szCs w:val="24"/>
          <w:lang w:eastAsia="en-US"/>
        </w:rPr>
        <w:t xml:space="preserve">ożna spotkać się ze stosowaniem przemocy także wobec mężczyzn. </w:t>
      </w:r>
      <w:r w:rsidRPr="005D34EF">
        <w:rPr>
          <w:rFonts w:eastAsiaTheme="minorHAnsi"/>
          <w:sz w:val="24"/>
          <w:szCs w:val="24"/>
          <w:lang w:eastAsia="en-US"/>
        </w:rPr>
        <w:t>Kategorią of</w:t>
      </w:r>
      <w:r>
        <w:rPr>
          <w:rFonts w:eastAsiaTheme="minorHAnsi"/>
          <w:sz w:val="24"/>
          <w:szCs w:val="24"/>
          <w:lang w:eastAsia="en-US"/>
        </w:rPr>
        <w:t xml:space="preserve">iar przemocy, o której mówi się </w:t>
      </w:r>
      <w:r w:rsidRPr="005D34EF">
        <w:rPr>
          <w:rFonts w:eastAsiaTheme="minorHAnsi"/>
          <w:sz w:val="24"/>
          <w:szCs w:val="24"/>
          <w:lang w:eastAsia="en-US"/>
        </w:rPr>
        <w:t>nieco rzadziej niż o dzieciach i kobietach, są</w:t>
      </w:r>
      <w:r>
        <w:rPr>
          <w:rFonts w:eastAsiaTheme="minorHAnsi"/>
          <w:sz w:val="24"/>
          <w:szCs w:val="24"/>
          <w:lang w:eastAsia="en-US"/>
        </w:rPr>
        <w:t xml:space="preserve"> osoby niepełnosprawne i ludzie </w:t>
      </w:r>
      <w:r w:rsidRPr="005D34EF">
        <w:rPr>
          <w:rFonts w:eastAsiaTheme="minorHAnsi"/>
          <w:sz w:val="24"/>
          <w:szCs w:val="24"/>
          <w:lang w:eastAsia="en-US"/>
        </w:rPr>
        <w:t>starsi.</w:t>
      </w:r>
    </w:p>
    <w:p w:rsidR="005D34EF" w:rsidRPr="005D34EF" w:rsidRDefault="005D34EF" w:rsidP="00E400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D34EF">
        <w:rPr>
          <w:rFonts w:eastAsiaTheme="minorHAnsi"/>
          <w:sz w:val="24"/>
          <w:szCs w:val="24"/>
          <w:lang w:eastAsia="en-US"/>
        </w:rPr>
        <w:t>Ofiary przemocy to osoby słabe fizycznie, psychicznie, o niskim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D34EF">
        <w:rPr>
          <w:rFonts w:eastAsiaTheme="minorHAnsi"/>
          <w:sz w:val="24"/>
          <w:szCs w:val="24"/>
          <w:lang w:eastAsia="en-US"/>
        </w:rPr>
        <w:t xml:space="preserve">poczuciu własnej wartości, zależne w jakiś </w:t>
      </w:r>
      <w:r>
        <w:rPr>
          <w:rFonts w:eastAsiaTheme="minorHAnsi"/>
          <w:sz w:val="24"/>
          <w:szCs w:val="24"/>
          <w:lang w:eastAsia="en-US"/>
        </w:rPr>
        <w:t xml:space="preserve">sposób od sprawcy. Zależność ta </w:t>
      </w:r>
      <w:r w:rsidRPr="005D34EF">
        <w:rPr>
          <w:rFonts w:eastAsiaTheme="minorHAnsi"/>
          <w:sz w:val="24"/>
          <w:szCs w:val="24"/>
          <w:lang w:eastAsia="en-US"/>
        </w:rPr>
        <w:t>może mieć wymiar psychiczny, fi</w:t>
      </w:r>
      <w:r>
        <w:rPr>
          <w:rFonts w:eastAsiaTheme="minorHAnsi"/>
          <w:sz w:val="24"/>
          <w:szCs w:val="24"/>
          <w:lang w:eastAsia="en-US"/>
        </w:rPr>
        <w:t>zyczny i ekonomiczny.</w:t>
      </w:r>
    </w:p>
    <w:p w:rsidR="00785C34" w:rsidRDefault="00785C34" w:rsidP="00E400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Przyczyny przemocy mogą być różne. Obecnie na rodzinę wpływ m</w:t>
      </w:r>
      <w:r w:rsidR="00961494">
        <w:rPr>
          <w:sz w:val="24"/>
          <w:szCs w:val="24"/>
        </w:rPr>
        <w:t xml:space="preserve">a wiele czynników zewnętrznych takich jak bezrobocie, ubóstwo, tempo życia, niski poziom wiedzy. </w:t>
      </w:r>
      <w:r w:rsidR="00E94FDE">
        <w:rPr>
          <w:sz w:val="24"/>
          <w:szCs w:val="24"/>
        </w:rPr>
        <w:t xml:space="preserve">W ostatnim czasie jedną z podstawowym przyczyn stosowania przemocy domowej jest fakt nadużywania alkoholu przez sprawce przemocy. </w:t>
      </w:r>
    </w:p>
    <w:p w:rsidR="00E94FDE" w:rsidRDefault="00E94FDE" w:rsidP="00E400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Przemoc domowa może wyrządzić szkody fizyczne, psychiczne, emoc</w:t>
      </w:r>
      <w:r w:rsidR="005D34EF">
        <w:rPr>
          <w:sz w:val="24"/>
          <w:szCs w:val="24"/>
        </w:rPr>
        <w:t xml:space="preserve">jonalne. Szkody te mogą mieć </w:t>
      </w:r>
      <w:r>
        <w:rPr>
          <w:sz w:val="24"/>
          <w:szCs w:val="24"/>
        </w:rPr>
        <w:t>charakter krótkofalowy, ale także długofalowy. Do podstawowych skutków przemocy domowej można zaliczyć strach,</w:t>
      </w:r>
      <w:r w:rsidR="005D34EF">
        <w:rPr>
          <w:sz w:val="24"/>
          <w:szCs w:val="24"/>
        </w:rPr>
        <w:t xml:space="preserve"> niepokój, depresja, nerwica, lę</w:t>
      </w:r>
      <w:r>
        <w:rPr>
          <w:sz w:val="24"/>
          <w:szCs w:val="24"/>
        </w:rPr>
        <w:t>ki, zaburzenia emocjonalne, zaburzenia związane z poczuciem własnej tożsamości, trudności w kontaktach międzyludzkich, urazy fizyczne, skłonności do samookaleczenia, a nawet próby samobójcze. Przemoc domowa może nieść za sobą katastrofalne skutki.</w:t>
      </w:r>
    </w:p>
    <w:p w:rsidR="00E94D7C" w:rsidRDefault="00E94D7C" w:rsidP="00E400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E94D7C" w:rsidRDefault="00E94D7C" w:rsidP="00E400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E94D7C" w:rsidRDefault="00E94D7C" w:rsidP="00E400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197009" w:rsidRDefault="00197009" w:rsidP="00785C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CD6AD5" w:rsidRPr="001856C6" w:rsidRDefault="000A5357" w:rsidP="001856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856C6">
        <w:rPr>
          <w:b/>
          <w:sz w:val="28"/>
          <w:szCs w:val="28"/>
        </w:rPr>
        <w:lastRenderedPageBreak/>
        <w:t xml:space="preserve">ZASOBY I MOŻLIWOŚCI REALIZACJI ZADAŃ Z ZAKRESU PRZECIWDZIAŁANIU PRZEMOCY W RODZINIE </w:t>
      </w:r>
      <w:r w:rsidR="00197009" w:rsidRPr="001856C6">
        <w:rPr>
          <w:b/>
          <w:sz w:val="28"/>
          <w:szCs w:val="28"/>
        </w:rPr>
        <w:t>W MIEŚCIE I GMINIE BUK</w:t>
      </w:r>
    </w:p>
    <w:p w:rsidR="00300CDE" w:rsidRDefault="00300CDE" w:rsidP="00300C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197009" w:rsidRDefault="0056314C" w:rsidP="00300C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Gmina Buk to gmina miejsko-wiejska, która leży w województwie wielkopolskim, w powiecie poznańskim. Gmina zajmuje powierzchnie ok. 90,58 </w:t>
      </w:r>
      <w:r w:rsidRPr="000846EF">
        <w:rPr>
          <w:rFonts w:eastAsiaTheme="minorHAnsi"/>
          <w:color w:val="000000"/>
          <w:sz w:val="24"/>
          <w:szCs w:val="24"/>
          <w:lang w:eastAsia="en-US"/>
        </w:rPr>
        <w:t>km</w:t>
      </w:r>
      <w:r w:rsidR="000846EF">
        <w:rPr>
          <w:rFonts w:eastAsiaTheme="minorHAnsi"/>
          <w:color w:val="000000"/>
          <w:sz w:val="24"/>
          <w:szCs w:val="24"/>
          <w:vertAlign w:val="superscript"/>
          <w:lang w:eastAsia="en-US"/>
        </w:rPr>
        <w:t>2</w:t>
      </w:r>
      <w:r w:rsidR="000846EF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Pr="000846EF">
        <w:rPr>
          <w:rFonts w:eastAsiaTheme="minorHAnsi"/>
          <w:color w:val="000000"/>
          <w:sz w:val="24"/>
          <w:szCs w:val="24"/>
          <w:lang w:eastAsia="en-US"/>
        </w:rPr>
        <w:t>Siedzibą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gminy jest miasto Buk. </w:t>
      </w:r>
      <w:r w:rsidR="00300CDE">
        <w:rPr>
          <w:rFonts w:eastAsiaTheme="minorHAnsi"/>
          <w:color w:val="000000"/>
          <w:sz w:val="24"/>
          <w:szCs w:val="24"/>
          <w:lang w:eastAsia="en-US"/>
        </w:rPr>
        <w:t>Według stanu na dzień 01 października 2016 r. gmina liczy 12 355 mieszkańców.</w:t>
      </w:r>
    </w:p>
    <w:p w:rsidR="00E40094" w:rsidRPr="00E40094" w:rsidRDefault="0056314C" w:rsidP="00785C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Zadania w zakresie przeciwdziałania przemocy w rodzinie są realizowane przez szereg instytucji, podmiotów czy jednostek znajdujących się na ter</w:t>
      </w:r>
      <w:r w:rsidR="000A5357">
        <w:rPr>
          <w:rFonts w:eastAsiaTheme="minorHAnsi"/>
          <w:color w:val="000000"/>
          <w:sz w:val="24"/>
          <w:szCs w:val="24"/>
          <w:lang w:eastAsia="en-US"/>
        </w:rPr>
        <w:t>enie naszej Gminy.</w:t>
      </w:r>
    </w:p>
    <w:p w:rsidR="002B3923" w:rsidRDefault="002B3923" w:rsidP="00785C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EF00B0" w:rsidRDefault="00386A45" w:rsidP="00785C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PLACÓWKI OŚWIATOWE</w:t>
      </w:r>
      <w:r w:rsidR="005507F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</w:p>
    <w:p w:rsidR="00A51270" w:rsidRPr="00645455" w:rsidRDefault="00645455" w:rsidP="002B3923">
      <w:pPr>
        <w:spacing w:line="360" w:lineRule="auto"/>
        <w:ind w:left="5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</w:t>
      </w:r>
      <w:r w:rsidR="004E1E22">
        <w:rPr>
          <w:rFonts w:eastAsiaTheme="minorHAnsi"/>
          <w:color w:val="000000"/>
          <w:sz w:val="24"/>
          <w:szCs w:val="24"/>
          <w:lang w:eastAsia="en-US"/>
        </w:rPr>
        <w:t xml:space="preserve">a terenie Miasta i Gminy Buk </w:t>
      </w:r>
      <w:r w:rsidR="002B3923">
        <w:rPr>
          <w:rFonts w:eastAsiaTheme="minorHAnsi"/>
          <w:color w:val="000000"/>
          <w:sz w:val="24"/>
          <w:szCs w:val="24"/>
          <w:lang w:eastAsia="en-US"/>
        </w:rPr>
        <w:t>znajduje się szereg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2B3923">
        <w:rPr>
          <w:rFonts w:eastAsiaTheme="minorHAnsi"/>
          <w:color w:val="000000"/>
          <w:sz w:val="24"/>
          <w:szCs w:val="24"/>
          <w:lang w:eastAsia="en-US"/>
        </w:rPr>
        <w:t xml:space="preserve">placówek oświatowych takich jak: przedszkola, szkoły podstawowe, gimnazjum, zespół szkół ponadgimnazjalnych.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Placówki oświatowe </w:t>
      </w:r>
      <w:r w:rsidR="00386A45">
        <w:rPr>
          <w:rFonts w:eastAsiaTheme="minorHAnsi"/>
          <w:color w:val="000000"/>
          <w:sz w:val="24"/>
          <w:szCs w:val="24"/>
          <w:lang w:eastAsia="en-US"/>
        </w:rPr>
        <w:t>w ramach swoic</w:t>
      </w:r>
      <w:r w:rsidR="00AE050D">
        <w:rPr>
          <w:rFonts w:eastAsiaTheme="minorHAnsi"/>
          <w:color w:val="000000"/>
          <w:sz w:val="24"/>
          <w:szCs w:val="24"/>
          <w:lang w:eastAsia="en-US"/>
        </w:rPr>
        <w:t xml:space="preserve">h zadań </w:t>
      </w:r>
      <w:r w:rsidR="00FF7EFD">
        <w:rPr>
          <w:rFonts w:eastAsiaTheme="minorHAnsi"/>
          <w:color w:val="000000"/>
          <w:sz w:val="24"/>
          <w:szCs w:val="24"/>
          <w:lang w:eastAsia="en-US"/>
        </w:rPr>
        <w:t>prowadzą indywidualne rozmowy z dziećmi, których zachowanie jest agresywne i budzi wątpliwości. W szczególności większą uwagę z</w:t>
      </w:r>
      <w:r w:rsidR="00E109D3">
        <w:rPr>
          <w:rFonts w:eastAsiaTheme="minorHAnsi"/>
          <w:color w:val="000000"/>
          <w:sz w:val="24"/>
          <w:szCs w:val="24"/>
          <w:lang w:eastAsia="en-US"/>
        </w:rPr>
        <w:t>wraca się na dzieci pochodzące</w:t>
      </w:r>
      <w:r w:rsidR="00FF7EFD">
        <w:rPr>
          <w:rFonts w:eastAsiaTheme="minorHAnsi"/>
          <w:color w:val="000000"/>
          <w:sz w:val="24"/>
          <w:szCs w:val="24"/>
          <w:lang w:eastAsia="en-US"/>
        </w:rPr>
        <w:t xml:space="preserve"> z rodzin, gdzie założono Niebieską Kartę. W szkołach są zatrudnieni zarówno pedagodzy oraz psychologowie, którzy swoją wiedzą i doświadczeniem na co dzień służą uczniom. Ponadto dzięki środkom finansowym przyznawanym przez Miasto i Gminę Buk można na terenie placówek oświatowych </w:t>
      </w:r>
      <w:r w:rsidR="00EF00B0">
        <w:rPr>
          <w:rFonts w:eastAsiaTheme="minorHAnsi"/>
          <w:color w:val="000000"/>
          <w:sz w:val="24"/>
          <w:szCs w:val="24"/>
          <w:lang w:eastAsia="en-US"/>
        </w:rPr>
        <w:t xml:space="preserve">realizować </w:t>
      </w:r>
      <w:r w:rsidR="00FF7EFD">
        <w:rPr>
          <w:rFonts w:eastAsiaTheme="minorHAnsi"/>
          <w:color w:val="000000"/>
          <w:sz w:val="24"/>
          <w:szCs w:val="24"/>
          <w:lang w:eastAsia="en-US"/>
        </w:rPr>
        <w:t>szereg działań pr</w:t>
      </w:r>
      <w:r w:rsidR="00EF00B0">
        <w:rPr>
          <w:rFonts w:eastAsiaTheme="minorHAnsi"/>
          <w:color w:val="000000"/>
          <w:sz w:val="24"/>
          <w:szCs w:val="24"/>
          <w:lang w:eastAsia="en-US"/>
        </w:rPr>
        <w:t xml:space="preserve">ofilaktycznych w postaci pogadanek, programów </w:t>
      </w:r>
      <w:r w:rsidR="00A51270">
        <w:rPr>
          <w:rFonts w:eastAsiaTheme="minorHAnsi"/>
          <w:color w:val="000000"/>
          <w:sz w:val="24"/>
          <w:szCs w:val="24"/>
          <w:lang w:eastAsia="en-US"/>
        </w:rPr>
        <w:t>profilaktycznych, festynów oraz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A51270">
        <w:rPr>
          <w:rFonts w:eastAsiaTheme="minorHAnsi"/>
          <w:color w:val="000000"/>
          <w:sz w:val="24"/>
          <w:szCs w:val="24"/>
          <w:lang w:eastAsia="en-US"/>
        </w:rPr>
        <w:t>d</w:t>
      </w:r>
      <w:r w:rsidR="00EF00B0">
        <w:rPr>
          <w:rFonts w:eastAsiaTheme="minorHAnsi"/>
          <w:color w:val="000000"/>
          <w:sz w:val="24"/>
          <w:szCs w:val="24"/>
          <w:lang w:eastAsia="en-US"/>
        </w:rPr>
        <w:t xml:space="preserve">ziałalności informacyjnej. </w:t>
      </w:r>
      <w:r w:rsidR="00D36B91" w:rsidRPr="00D21ACC">
        <w:rPr>
          <w:sz w:val="24"/>
          <w:szCs w:val="24"/>
        </w:rPr>
        <w:t xml:space="preserve">W szkołach na terenie Gminy </w:t>
      </w:r>
      <w:r w:rsidR="00D36B91">
        <w:rPr>
          <w:sz w:val="24"/>
          <w:szCs w:val="24"/>
        </w:rPr>
        <w:t>Buk miały miejsce</w:t>
      </w:r>
      <w:r w:rsidR="00D36B91" w:rsidRPr="00D21ACC">
        <w:rPr>
          <w:sz w:val="24"/>
          <w:szCs w:val="24"/>
        </w:rPr>
        <w:t xml:space="preserve"> wielokrotne akty przemocy fizycznej </w:t>
      </w:r>
      <w:r w:rsidR="00A51270">
        <w:rPr>
          <w:sz w:val="24"/>
          <w:szCs w:val="24"/>
        </w:rPr>
        <w:t xml:space="preserve">  </w:t>
      </w:r>
    </w:p>
    <w:p w:rsidR="00645455" w:rsidRDefault="00D36B91" w:rsidP="0064545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21ACC">
        <w:rPr>
          <w:sz w:val="24"/>
          <w:szCs w:val="24"/>
        </w:rPr>
        <w:t xml:space="preserve">i psychicznej. Przemoc fizyczna wyrażała się kopaniem, szarpaniem, popychaniem. Przemoc </w:t>
      </w:r>
      <w:r w:rsidR="00A51270">
        <w:rPr>
          <w:sz w:val="24"/>
          <w:szCs w:val="24"/>
        </w:rPr>
        <w:t xml:space="preserve">  </w:t>
      </w:r>
      <w:r w:rsidRPr="00D21ACC">
        <w:rPr>
          <w:sz w:val="24"/>
          <w:szCs w:val="24"/>
        </w:rPr>
        <w:t>psychiczna to wyśmiewanie, poniżanie, wyzwiska.</w:t>
      </w:r>
      <w:r>
        <w:rPr>
          <w:sz w:val="24"/>
          <w:szCs w:val="24"/>
        </w:rPr>
        <w:t xml:space="preserve"> Trudno jednoznacznie stwierdzić jaka jest </w:t>
      </w:r>
      <w:r w:rsidR="00A51270">
        <w:rPr>
          <w:sz w:val="24"/>
          <w:szCs w:val="24"/>
        </w:rPr>
        <w:t xml:space="preserve"> </w:t>
      </w:r>
      <w:r w:rsidR="00645455">
        <w:rPr>
          <w:sz w:val="24"/>
          <w:szCs w:val="24"/>
        </w:rPr>
        <w:t xml:space="preserve"> </w:t>
      </w:r>
    </w:p>
    <w:p w:rsidR="00645455" w:rsidRDefault="00645455" w:rsidP="0064545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36B91">
        <w:rPr>
          <w:sz w:val="24"/>
          <w:szCs w:val="24"/>
        </w:rPr>
        <w:t xml:space="preserve">kala zjawiska przemocy w szkołach, gdyż wiele aktów agresji nie jest w ogóle zgłaszana </w:t>
      </w:r>
      <w:r>
        <w:rPr>
          <w:sz w:val="24"/>
          <w:szCs w:val="24"/>
        </w:rPr>
        <w:t xml:space="preserve"> </w:t>
      </w:r>
      <w:r w:rsidR="00D36B91">
        <w:rPr>
          <w:sz w:val="24"/>
          <w:szCs w:val="24"/>
        </w:rPr>
        <w:t>wychowawcom.</w:t>
      </w:r>
    </w:p>
    <w:p w:rsidR="00E40094" w:rsidRDefault="00E40094" w:rsidP="00E40094">
      <w:pPr>
        <w:spacing w:line="360" w:lineRule="auto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EF00B0" w:rsidRDefault="00EF00B0" w:rsidP="005507F5">
      <w:pPr>
        <w:spacing w:line="360" w:lineRule="auto"/>
        <w:ind w:left="57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EF00B0">
        <w:rPr>
          <w:rFonts w:eastAsiaTheme="minorHAnsi"/>
          <w:b/>
          <w:color w:val="000000"/>
          <w:sz w:val="24"/>
          <w:szCs w:val="24"/>
          <w:lang w:eastAsia="en-US"/>
        </w:rPr>
        <w:t xml:space="preserve">PLACÓWKI WYCHOWAWCZE </w:t>
      </w:r>
    </w:p>
    <w:p w:rsidR="00EF00B0" w:rsidRDefault="00EF00B0" w:rsidP="00E40094">
      <w:pPr>
        <w:spacing w:line="360" w:lineRule="auto"/>
        <w:ind w:left="57"/>
        <w:jc w:val="both"/>
        <w:rPr>
          <w:sz w:val="24"/>
          <w:szCs w:val="24"/>
        </w:rPr>
      </w:pPr>
      <w:r w:rsidRPr="00EF00B0">
        <w:rPr>
          <w:rFonts w:eastAsiaTheme="minorHAnsi"/>
          <w:color w:val="000000"/>
          <w:sz w:val="24"/>
          <w:szCs w:val="24"/>
          <w:lang w:eastAsia="en-US"/>
        </w:rPr>
        <w:t>Na terenie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Miasta i Gminy Buk funkcjonuje Świetlica Środowiskowa w Buku wraz z filiami w Niepruszewie oraz Szewcach. </w:t>
      </w:r>
      <w:r w:rsidR="005507F5">
        <w:rPr>
          <w:rFonts w:eastAsiaTheme="minorHAnsi"/>
          <w:color w:val="000000"/>
          <w:sz w:val="24"/>
          <w:szCs w:val="24"/>
          <w:lang w:eastAsia="en-US"/>
        </w:rPr>
        <w:t xml:space="preserve">Głównym celem świetlic jest organizacja czasu wolnego dla dzieci z rodzin problemowych. </w:t>
      </w:r>
      <w:r w:rsidR="005507F5">
        <w:rPr>
          <w:sz w:val="24"/>
          <w:szCs w:val="24"/>
        </w:rPr>
        <w:t>Na bazie świetlicy środowiskowej prowadzi się zajęcia dla dzieci i młodzieży, polegające na dostarczaniu  wiedzy o substancjach uzależniających jak: tytoń, alkohol, narkotyki, o zagrożeniach wynikających z ich zażywania</w:t>
      </w:r>
      <w:r w:rsidR="00E109D3">
        <w:rPr>
          <w:sz w:val="24"/>
          <w:szCs w:val="24"/>
        </w:rPr>
        <w:t>,</w:t>
      </w:r>
      <w:r w:rsidR="005507F5">
        <w:rPr>
          <w:sz w:val="24"/>
          <w:szCs w:val="24"/>
        </w:rPr>
        <w:t xml:space="preserve"> a także na </w:t>
      </w:r>
      <w:r w:rsidR="005507F5">
        <w:rPr>
          <w:sz w:val="24"/>
          <w:szCs w:val="24"/>
        </w:rPr>
        <w:lastRenderedPageBreak/>
        <w:t xml:space="preserve">rozwianiu mitów krążących o tych substancjach poprzez: zajęcia warsztatowe, zajęcia plastyczne, edukacja poprzez film na wideo, psychodramy, praca w grupach. </w:t>
      </w:r>
    </w:p>
    <w:p w:rsidR="000846EF" w:rsidRDefault="000846EF" w:rsidP="005507F5">
      <w:pPr>
        <w:spacing w:line="360" w:lineRule="auto"/>
        <w:jc w:val="both"/>
        <w:rPr>
          <w:b/>
          <w:sz w:val="24"/>
          <w:szCs w:val="24"/>
        </w:rPr>
      </w:pPr>
    </w:p>
    <w:p w:rsidR="00374866" w:rsidRPr="005507F5" w:rsidRDefault="005507F5" w:rsidP="005507F5">
      <w:pPr>
        <w:spacing w:line="360" w:lineRule="auto"/>
        <w:jc w:val="both"/>
        <w:rPr>
          <w:b/>
          <w:sz w:val="24"/>
          <w:szCs w:val="24"/>
        </w:rPr>
      </w:pPr>
      <w:r w:rsidRPr="005507F5">
        <w:rPr>
          <w:b/>
          <w:sz w:val="24"/>
          <w:szCs w:val="24"/>
        </w:rPr>
        <w:t>SŁUŻBA ZDROWIA</w:t>
      </w:r>
    </w:p>
    <w:p w:rsidR="00BC200A" w:rsidRDefault="005507F5" w:rsidP="000846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Miasta i Gminy Buk działają dwie Przychodnie </w:t>
      </w:r>
      <w:r w:rsidR="00EB4503">
        <w:rPr>
          <w:sz w:val="24"/>
          <w:szCs w:val="24"/>
        </w:rPr>
        <w:t>Lekarza Rodzinnego</w:t>
      </w:r>
      <w:r>
        <w:rPr>
          <w:sz w:val="24"/>
          <w:szCs w:val="24"/>
        </w:rPr>
        <w:t xml:space="preserve">: NZOZ </w:t>
      </w:r>
      <w:proofErr w:type="spellStart"/>
      <w:r>
        <w:rPr>
          <w:sz w:val="24"/>
          <w:szCs w:val="24"/>
        </w:rPr>
        <w:t>Vigilax</w:t>
      </w:r>
      <w:proofErr w:type="spellEnd"/>
      <w:r>
        <w:rPr>
          <w:sz w:val="24"/>
          <w:szCs w:val="24"/>
        </w:rPr>
        <w:t xml:space="preserve"> Sp. z o.o. Sp. k. oraz ALMED, które stale współpracują z Zespołem Interdyscyplinarnym w Buku. Jeżeli w rodzinie wobec, której prowadzona jest procedura Niebieskiej Karty stwierdza się problem zdrowotny rodzina taka objęta jest opieką pielęgniarki środowiskowej. </w:t>
      </w:r>
    </w:p>
    <w:p w:rsidR="005507F5" w:rsidRDefault="005507F5" w:rsidP="00374866">
      <w:pPr>
        <w:spacing w:line="360" w:lineRule="auto"/>
        <w:rPr>
          <w:sz w:val="24"/>
          <w:szCs w:val="24"/>
        </w:rPr>
      </w:pPr>
    </w:p>
    <w:p w:rsidR="005507F5" w:rsidRDefault="005507F5" w:rsidP="00374866">
      <w:pPr>
        <w:spacing w:line="360" w:lineRule="auto"/>
        <w:rPr>
          <w:b/>
          <w:sz w:val="24"/>
          <w:szCs w:val="24"/>
        </w:rPr>
      </w:pPr>
      <w:r w:rsidRPr="005507F5">
        <w:rPr>
          <w:b/>
          <w:sz w:val="24"/>
          <w:szCs w:val="24"/>
        </w:rPr>
        <w:t>KOMISARIAT POLICJI W BUKU</w:t>
      </w:r>
    </w:p>
    <w:p w:rsidR="005507F5" w:rsidRDefault="005507F5" w:rsidP="00E400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mieście Buk znajduje się Komisariat Policji, którego funkcjonariusze każdego roku podejmują wiele interwencji domowych w związku z występowania przemocy domowej. Jeżeli funkcjonariusz podczas interwencji poweźmie podejrzenie o występowaniu w rodzinie aktów przemocy domowej zostaje założona Niebieska Karta – A </w:t>
      </w:r>
      <w:r w:rsidR="00AF614E">
        <w:rPr>
          <w:sz w:val="24"/>
          <w:szCs w:val="24"/>
        </w:rPr>
        <w:t>uruchamiająca</w:t>
      </w:r>
      <w:r>
        <w:rPr>
          <w:sz w:val="24"/>
          <w:szCs w:val="24"/>
        </w:rPr>
        <w:t xml:space="preserve"> procedurę, której celem jest zdiagnozowanie problemu oraz opracowanie planu pomocy. </w:t>
      </w:r>
    </w:p>
    <w:p w:rsidR="000846EF" w:rsidRDefault="000846EF" w:rsidP="005507F5">
      <w:pPr>
        <w:spacing w:line="360" w:lineRule="auto"/>
        <w:jc w:val="both"/>
        <w:rPr>
          <w:b/>
          <w:sz w:val="24"/>
          <w:szCs w:val="24"/>
        </w:rPr>
      </w:pPr>
    </w:p>
    <w:p w:rsidR="00A51270" w:rsidRDefault="00A51270" w:rsidP="005507F5">
      <w:pPr>
        <w:spacing w:line="360" w:lineRule="auto"/>
        <w:jc w:val="both"/>
        <w:rPr>
          <w:b/>
          <w:sz w:val="24"/>
          <w:szCs w:val="24"/>
        </w:rPr>
      </w:pPr>
      <w:r w:rsidRPr="00A51270">
        <w:rPr>
          <w:b/>
          <w:sz w:val="24"/>
          <w:szCs w:val="24"/>
        </w:rPr>
        <w:t>GMINNA KOMISJA ROZWIĄZYWANIA PROBLEMÓW ALKOHOLOWYCH</w:t>
      </w:r>
    </w:p>
    <w:p w:rsidR="00A51270" w:rsidRPr="00A51270" w:rsidRDefault="00A51270" w:rsidP="00E40094">
      <w:pPr>
        <w:spacing w:line="360" w:lineRule="auto"/>
        <w:jc w:val="both"/>
        <w:rPr>
          <w:sz w:val="24"/>
          <w:szCs w:val="24"/>
        </w:rPr>
      </w:pPr>
      <w:r w:rsidRPr="00A51270">
        <w:rPr>
          <w:sz w:val="24"/>
          <w:szCs w:val="24"/>
        </w:rPr>
        <w:t>Na terenie Miasta i Gminy Buk działa powołana przez Burmistrza Miasta i Gminy Buk Gminna Komisja Rozwiązywania Problemów Alkoholowych. Do podstawowych działań Gminnej Komisji należy wzywanie osób zgłoszonych przez członków rodziny i instytucje</w:t>
      </w:r>
      <w:r>
        <w:rPr>
          <w:sz w:val="24"/>
          <w:szCs w:val="24"/>
        </w:rPr>
        <w:t xml:space="preserve"> na posiedzenie Komisji</w:t>
      </w:r>
      <w:r w:rsidRPr="00A51270">
        <w:rPr>
          <w:sz w:val="24"/>
          <w:szCs w:val="24"/>
        </w:rPr>
        <w:t xml:space="preserve"> i podejmowanie z nimi</w:t>
      </w:r>
      <w:r>
        <w:rPr>
          <w:sz w:val="24"/>
          <w:szCs w:val="24"/>
        </w:rPr>
        <w:t xml:space="preserve"> </w:t>
      </w:r>
      <w:r w:rsidRPr="00A51270">
        <w:rPr>
          <w:sz w:val="24"/>
          <w:szCs w:val="24"/>
        </w:rPr>
        <w:t xml:space="preserve">rozmów motywujących </w:t>
      </w:r>
      <w:r>
        <w:rPr>
          <w:sz w:val="24"/>
          <w:szCs w:val="24"/>
        </w:rPr>
        <w:t xml:space="preserve">których </w:t>
      </w:r>
      <w:r w:rsidRPr="00A51270">
        <w:rPr>
          <w:sz w:val="24"/>
          <w:szCs w:val="24"/>
        </w:rPr>
        <w:t xml:space="preserve">celem </w:t>
      </w:r>
      <w:r>
        <w:rPr>
          <w:sz w:val="24"/>
          <w:szCs w:val="24"/>
        </w:rPr>
        <w:t>jest zachęcenie wezwanego</w:t>
      </w:r>
      <w:r w:rsidRPr="00A51270">
        <w:rPr>
          <w:sz w:val="24"/>
          <w:szCs w:val="24"/>
        </w:rPr>
        <w:t xml:space="preserve"> </w:t>
      </w:r>
      <w:r>
        <w:rPr>
          <w:sz w:val="24"/>
          <w:szCs w:val="24"/>
        </w:rPr>
        <w:t>do dobrowolnego leczenia</w:t>
      </w:r>
      <w:r w:rsidRPr="00A512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1270">
        <w:rPr>
          <w:sz w:val="24"/>
          <w:szCs w:val="24"/>
        </w:rPr>
        <w:t xml:space="preserve">kierowanie osób nadużywających alkohol na badanie </w:t>
      </w:r>
      <w:r>
        <w:rPr>
          <w:sz w:val="24"/>
          <w:szCs w:val="24"/>
        </w:rPr>
        <w:t>do</w:t>
      </w:r>
      <w:r w:rsidRPr="00A51270">
        <w:rPr>
          <w:sz w:val="24"/>
          <w:szCs w:val="24"/>
        </w:rPr>
        <w:t xml:space="preserve"> biegłych w celu wydania</w:t>
      </w:r>
      <w:r>
        <w:rPr>
          <w:sz w:val="24"/>
          <w:szCs w:val="24"/>
        </w:rPr>
        <w:t xml:space="preserve"> przedmiotowej </w:t>
      </w:r>
      <w:r w:rsidRPr="00A51270">
        <w:rPr>
          <w:sz w:val="24"/>
          <w:szCs w:val="24"/>
        </w:rPr>
        <w:t>opinii</w:t>
      </w:r>
      <w:r>
        <w:rPr>
          <w:sz w:val="24"/>
          <w:szCs w:val="24"/>
        </w:rPr>
        <w:t xml:space="preserve"> oraz </w:t>
      </w:r>
      <w:r w:rsidRPr="00A51270">
        <w:rPr>
          <w:sz w:val="24"/>
          <w:szCs w:val="24"/>
        </w:rPr>
        <w:t>kierowanie do Sądu wniosków o wszczęcie postępowania w sprawach o zastosowanie</w:t>
      </w:r>
      <w:r>
        <w:rPr>
          <w:sz w:val="24"/>
          <w:szCs w:val="24"/>
        </w:rPr>
        <w:t xml:space="preserve"> </w:t>
      </w:r>
      <w:r w:rsidRPr="00A51270">
        <w:rPr>
          <w:sz w:val="24"/>
          <w:szCs w:val="24"/>
        </w:rPr>
        <w:t>obowiązku p</w:t>
      </w:r>
      <w:r>
        <w:rPr>
          <w:sz w:val="24"/>
          <w:szCs w:val="24"/>
        </w:rPr>
        <w:t xml:space="preserve">oddania się leczeniu odwykowemu w przypadku braku woli dobrowolnego poddania się leczeniu. </w:t>
      </w:r>
    </w:p>
    <w:p w:rsidR="00A51270" w:rsidRDefault="00A51270" w:rsidP="00A51270">
      <w:pPr>
        <w:spacing w:line="276" w:lineRule="auto"/>
        <w:jc w:val="both"/>
        <w:rPr>
          <w:sz w:val="24"/>
          <w:szCs w:val="24"/>
        </w:rPr>
      </w:pPr>
    </w:p>
    <w:p w:rsidR="00A51270" w:rsidRDefault="00A51270" w:rsidP="00620188">
      <w:pPr>
        <w:spacing w:line="276" w:lineRule="auto"/>
        <w:jc w:val="both"/>
        <w:rPr>
          <w:b/>
          <w:sz w:val="24"/>
          <w:szCs w:val="24"/>
        </w:rPr>
      </w:pPr>
      <w:r w:rsidRPr="00A51270">
        <w:rPr>
          <w:b/>
          <w:sz w:val="24"/>
          <w:szCs w:val="24"/>
        </w:rPr>
        <w:t>PUNKT INFORMACYJNO-KONSULTACYJNY W BUKU</w:t>
      </w:r>
    </w:p>
    <w:p w:rsidR="00E40094" w:rsidRDefault="00A51270" w:rsidP="00E40094">
      <w:pPr>
        <w:spacing w:line="360" w:lineRule="auto"/>
        <w:jc w:val="both"/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</w:pPr>
      <w:r w:rsidRPr="00A51270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Na terenie Miasta i Gminy Buk działa Punkt Informacyjno-Konsultacyjny dla osób uzależnionych od alkoholu oraz dla rodzin osób uzależnionych. W Punkcie można uzyskać bezpłatną pomoc psychologiczną. </w:t>
      </w:r>
      <w:r w:rsidR="001856C6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Psycholog zatrudniony w Punkcie Informacyjno-Konsultacyjnym pomaga rodzinom rozwiązywać konflikty oraz problemy. </w:t>
      </w:r>
    </w:p>
    <w:p w:rsidR="000846EF" w:rsidRDefault="000846EF" w:rsidP="00E40094">
      <w:pPr>
        <w:spacing w:line="360" w:lineRule="auto"/>
        <w:jc w:val="both"/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</w:pPr>
    </w:p>
    <w:p w:rsidR="000846EF" w:rsidRPr="00E40094" w:rsidRDefault="000846EF" w:rsidP="00E40094">
      <w:pPr>
        <w:spacing w:line="360" w:lineRule="auto"/>
        <w:jc w:val="both"/>
        <w:rPr>
          <w:b/>
          <w:sz w:val="24"/>
          <w:szCs w:val="24"/>
        </w:rPr>
      </w:pPr>
    </w:p>
    <w:p w:rsidR="00A51270" w:rsidRDefault="00BE7E68" w:rsidP="00A51270">
      <w:pPr>
        <w:spacing w:after="200" w:line="276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BE7E68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lastRenderedPageBreak/>
        <w:t>OŚRODEK POMOCY SPOŁECZNEJ W BUKU</w:t>
      </w:r>
    </w:p>
    <w:p w:rsidR="00E40094" w:rsidRDefault="001856C6" w:rsidP="00E40094">
      <w:pPr>
        <w:spacing w:after="200" w:line="360" w:lineRule="auto"/>
        <w:jc w:val="both"/>
        <w:rPr>
          <w:sz w:val="24"/>
          <w:szCs w:val="24"/>
        </w:rPr>
      </w:pPr>
      <w:r w:rsidRPr="001856C6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Ośrodek Pomocy Społecznej w Buku to instytucja, której podstawowym zadaniem jest pomoc </w:t>
      </w:r>
      <w:r w:rsidRPr="001856C6">
        <w:rPr>
          <w:sz w:val="24"/>
          <w:szCs w:val="24"/>
        </w:rPr>
        <w:t>osobom i rodzinom w radzeniu sobie w trudnych sytuacjach życiowych, jakich nie mogą one same pokonać przy wykorzystaniu swoich możliwości, uprawnień i własnych środków</w:t>
      </w:r>
      <w:r>
        <w:rPr>
          <w:sz w:val="24"/>
          <w:szCs w:val="24"/>
        </w:rPr>
        <w:t xml:space="preserve">. Ośrodek Pomocy Społecznej jest jednym z podmiotów realizujących zadania z zakresu przeciwdziałania przemocy w rodzinie. Pracownicy socjalni są często pierwszymi osobami, które diagnozują środowisko w którym istnieje podejrzenie występowania przemocy domowej. </w:t>
      </w:r>
    </w:p>
    <w:p w:rsidR="00BE7E68" w:rsidRDefault="00AF614E" w:rsidP="00A51270">
      <w:pPr>
        <w:spacing w:after="200" w:line="276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 xml:space="preserve">GMINNY </w:t>
      </w:r>
      <w:r w:rsidR="00BE7E68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 xml:space="preserve">ZESPÓŁ INTERDYSCYPLINARNY </w:t>
      </w:r>
      <w:r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 xml:space="preserve">DO SPRAW PRZECIWDZIAŁANIA PRZEMOCY W RODZINIE </w:t>
      </w:r>
      <w:r w:rsidR="00BE7E68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W BUKU</w:t>
      </w:r>
    </w:p>
    <w:p w:rsidR="001856C6" w:rsidRPr="001856C6" w:rsidRDefault="001856C6" w:rsidP="00E40094">
      <w:pPr>
        <w:spacing w:after="200"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1856C6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Powołany przez Burmistrza Miasta i Gminy Buk </w:t>
      </w:r>
      <w:r w:rsidR="00AF614E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Gminny </w:t>
      </w:r>
      <w:r w:rsidRPr="001856C6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Zespół Interdyscyplinarny </w:t>
      </w:r>
      <w:r w:rsidR="00AF614E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do spraw Przeciwdziałania Przemocy w Rodzinie </w:t>
      </w:r>
      <w:r w:rsidRPr="001856C6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składa się z przedstawicieli instytucji </w:t>
      </w:r>
      <w:r w:rsidRPr="001856C6">
        <w:rPr>
          <w:sz w:val="24"/>
          <w:szCs w:val="24"/>
        </w:rPr>
        <w:t>które na co dzień mają styczność ze środowiskiem zagrożonym przemocą w rodzinie. Do zespołu weszli między innymi: przedstawiciele kurateli sądowej (kurator sądowy), oświaty (psycholog i pedagog), ochrony zdrowia (pielęgniarka środowiskowa), policji (Kierownik Ogniwa Prewencji Komisariatu Policji w Buku), opieki społecznej (specjalista pracy socjalnej)</w:t>
      </w:r>
      <w:r>
        <w:rPr>
          <w:sz w:val="24"/>
          <w:szCs w:val="24"/>
        </w:rPr>
        <w:t xml:space="preserve">. </w:t>
      </w:r>
      <w:r w:rsidRPr="001856C6">
        <w:rPr>
          <w:sz w:val="24"/>
          <w:szCs w:val="24"/>
        </w:rPr>
        <w:t>Zespół Interdyscyplinarny zgodnie ze swoimi ustawowymi obowiązkami oraz w oparciu o proced</w:t>
      </w:r>
      <w:r>
        <w:rPr>
          <w:sz w:val="24"/>
          <w:szCs w:val="24"/>
        </w:rPr>
        <w:t>urę Niebieskiej Karty podejmuje</w:t>
      </w:r>
      <w:r w:rsidRPr="001856C6">
        <w:rPr>
          <w:sz w:val="24"/>
          <w:szCs w:val="24"/>
        </w:rPr>
        <w:t xml:space="preserve"> działania interwencyjne w związku z przemocą domową  (fizyczną, psychiczną a nawet seksualną).</w:t>
      </w:r>
      <w:r>
        <w:rPr>
          <w:sz w:val="24"/>
          <w:szCs w:val="24"/>
        </w:rPr>
        <w:t xml:space="preserve"> Zadaniem powoływanych przez Przewodniczącego Zespołu grup roboczych jest opracowywanie i realizacja indywidulanych planów pomocy dla rodzin w których występuje przemoc. </w:t>
      </w:r>
    </w:p>
    <w:p w:rsidR="00BE7E68" w:rsidRDefault="00BE7E68" w:rsidP="00A51270">
      <w:pPr>
        <w:spacing w:after="200" w:line="276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ORGANIZACJE POZAR</w:t>
      </w:r>
      <w:r w:rsidR="001856C6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ZĄDOWE</w:t>
      </w:r>
    </w:p>
    <w:p w:rsidR="001856C6" w:rsidRDefault="001856C6" w:rsidP="00E40094">
      <w:pPr>
        <w:spacing w:after="200" w:line="360" w:lineRule="auto"/>
        <w:jc w:val="both"/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Na terenie Miasta i G</w:t>
      </w:r>
      <w:r w:rsidR="00E109D3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miny</w:t>
      </w:r>
      <w:r w:rsidR="00FB494A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Buk funkcjonują organizacje</w:t>
      </w:r>
      <w:r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pozarządo</w:t>
      </w:r>
      <w:r w:rsidR="00E109D3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we</w:t>
      </w:r>
      <w:r w:rsidR="00E41C4C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, które stale współpracują z</w:t>
      </w:r>
      <w:r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Zespołem Inte</w:t>
      </w:r>
      <w:r w:rsidR="004E1E22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rdyscyplinarnym przez realizację</w:t>
      </w:r>
      <w:r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działań na rzecz przeciwdziałania przemocy w rodzinie oraz promocji zdrowego modelu rodziny. Do takich organizacji należy przede wszystkim Parafialny Zespół Caritas oraz Bukowskie Towarzystwo Amazonek. </w:t>
      </w:r>
    </w:p>
    <w:p w:rsidR="001856C6" w:rsidRPr="001856C6" w:rsidRDefault="001856C6" w:rsidP="00A51270">
      <w:pPr>
        <w:spacing w:after="200" w:line="276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1856C6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CZYNNIKI GWARANTUJĄCE REALIZACJE PROGRAMU</w:t>
      </w:r>
    </w:p>
    <w:p w:rsidR="004E1E22" w:rsidRDefault="00BE7E68" w:rsidP="00E40094">
      <w:pPr>
        <w:spacing w:after="200" w:line="360" w:lineRule="auto"/>
        <w:jc w:val="both"/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Czynnikami dającymi możliwość realizacji Programu jest dobra współpraca pomiędzy w/w podmiotami, dobre rozpoznanie środowiska w szczególności przez pracowników socjalnych, </w:t>
      </w:r>
      <w:r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lastRenderedPageBreak/>
        <w:t xml:space="preserve">otwartość i chęć współpracy specjalistów poszczególnych instytucji zaangażowanych w realizację Programu. </w:t>
      </w:r>
    </w:p>
    <w:p w:rsidR="00BE7E68" w:rsidRPr="001856C6" w:rsidRDefault="00620188" w:rsidP="001856C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Theme="minorHAnsi"/>
          <w:b/>
          <w:bCs/>
          <w:iCs/>
          <w:color w:val="000000" w:themeColor="text1"/>
          <w:sz w:val="28"/>
          <w:szCs w:val="28"/>
        </w:rPr>
      </w:pPr>
      <w:r w:rsidRPr="001856C6">
        <w:rPr>
          <w:rFonts w:eastAsiaTheme="minorHAnsi"/>
          <w:b/>
          <w:bCs/>
          <w:iCs/>
          <w:color w:val="000000" w:themeColor="text1"/>
          <w:sz w:val="28"/>
          <w:szCs w:val="28"/>
        </w:rPr>
        <w:t>REALIZACJA PROGRAMU</w:t>
      </w:r>
    </w:p>
    <w:p w:rsidR="001856C6" w:rsidRDefault="001856C6" w:rsidP="001856C6">
      <w:pPr>
        <w:pStyle w:val="Akapitzlist"/>
        <w:spacing w:line="360" w:lineRule="auto"/>
        <w:ind w:left="1080" w:hanging="1080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</w:rPr>
      </w:pPr>
    </w:p>
    <w:p w:rsidR="008A177B" w:rsidRPr="008A177B" w:rsidRDefault="00FA0B1D" w:rsidP="008A177B">
      <w:pPr>
        <w:pStyle w:val="Akapitzlist"/>
        <w:spacing w:line="360" w:lineRule="auto"/>
        <w:ind w:left="1080" w:hanging="1080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/>
          <w:bCs/>
          <w:iCs/>
          <w:color w:val="000000" w:themeColor="text1"/>
          <w:sz w:val="24"/>
          <w:szCs w:val="24"/>
        </w:rPr>
        <w:t>CELE PROGRAMU:</w:t>
      </w:r>
    </w:p>
    <w:p w:rsidR="008A177B" w:rsidRPr="008A177B" w:rsidRDefault="00FA0B1D" w:rsidP="008A177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</w:rPr>
      </w:pPr>
      <w:r w:rsidRPr="008A177B">
        <w:rPr>
          <w:rFonts w:eastAsiaTheme="minorHAnsi"/>
          <w:b/>
          <w:bCs/>
          <w:iCs/>
          <w:color w:val="000000" w:themeColor="text1"/>
          <w:sz w:val="24"/>
          <w:szCs w:val="24"/>
        </w:rPr>
        <w:t xml:space="preserve">Podniesienie poziomu wiedzy i świadomości społecznej wśród </w:t>
      </w:r>
      <w:r w:rsidR="008A177B" w:rsidRPr="008A177B">
        <w:rPr>
          <w:rFonts w:eastAsiaTheme="minorHAnsi"/>
          <w:b/>
          <w:bCs/>
          <w:iCs/>
          <w:color w:val="000000" w:themeColor="text1"/>
          <w:sz w:val="24"/>
          <w:szCs w:val="24"/>
        </w:rPr>
        <w:t xml:space="preserve">mieszkańców Gminy Buk na temat zjawiska przemocy w rodzinie poprzez prowadzenie działań edukacyjno-profilaktycznych. </w:t>
      </w:r>
    </w:p>
    <w:p w:rsidR="00891016" w:rsidRPr="00891016" w:rsidRDefault="00891016" w:rsidP="008910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Działalność Zespołu Interdyscyplinarnego w przedmiocie zapobiegania i </w:t>
      </w:r>
      <w:r w:rsidRPr="00891016">
        <w:rPr>
          <w:b/>
          <w:sz w:val="24"/>
          <w:szCs w:val="24"/>
        </w:rPr>
        <w:t>zmniejszenia skali zjawiska przemocy w rodzinie na terenie Gminy Buk.</w:t>
      </w:r>
    </w:p>
    <w:p w:rsidR="008F11BA" w:rsidRPr="00D21ACC" w:rsidRDefault="008F11BA" w:rsidP="008F11BA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 w:rsidRPr="00D21ACC">
        <w:rPr>
          <w:b/>
          <w:sz w:val="24"/>
          <w:szCs w:val="24"/>
        </w:rPr>
        <w:t>Zwiększenie skuteczności działań interwencyjnych wobec osób stosujących przemoc w rodzinie</w:t>
      </w:r>
    </w:p>
    <w:p w:rsidR="00C07651" w:rsidRPr="00D21ACC" w:rsidRDefault="00C07651" w:rsidP="00C07651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 w:rsidRPr="00D21ACC">
        <w:rPr>
          <w:b/>
          <w:sz w:val="24"/>
          <w:szCs w:val="24"/>
        </w:rPr>
        <w:t>Zwiększenie pomocy i ochrony ofiar przemocy w rodzinie</w:t>
      </w:r>
    </w:p>
    <w:p w:rsidR="008A177B" w:rsidRDefault="008A177B" w:rsidP="001856C6">
      <w:pPr>
        <w:pStyle w:val="Akapitzlist"/>
        <w:spacing w:line="360" w:lineRule="auto"/>
        <w:ind w:left="1080" w:hanging="1080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</w:rPr>
      </w:pPr>
    </w:p>
    <w:p w:rsidR="008A177B" w:rsidRPr="008A177B" w:rsidRDefault="001856C6" w:rsidP="003A33A2">
      <w:pPr>
        <w:spacing w:line="360" w:lineRule="auto"/>
        <w:jc w:val="center"/>
        <w:rPr>
          <w:rFonts w:eastAsiaTheme="minorHAnsi"/>
          <w:b/>
          <w:bCs/>
          <w:iCs/>
          <w:color w:val="000000" w:themeColor="text1"/>
          <w:sz w:val="24"/>
          <w:szCs w:val="24"/>
        </w:rPr>
      </w:pPr>
      <w:r w:rsidRPr="008A177B">
        <w:rPr>
          <w:rFonts w:eastAsiaTheme="minorHAnsi"/>
          <w:b/>
          <w:bCs/>
          <w:iCs/>
          <w:color w:val="000000" w:themeColor="text1"/>
          <w:sz w:val="24"/>
          <w:szCs w:val="24"/>
        </w:rPr>
        <w:t>CEL 1.</w:t>
      </w:r>
      <w:r w:rsidRPr="008A177B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 w:rsidR="008A177B" w:rsidRPr="008A177B">
        <w:rPr>
          <w:rFonts w:eastAsiaTheme="minorHAnsi"/>
          <w:b/>
          <w:bCs/>
          <w:iCs/>
          <w:color w:val="000000" w:themeColor="text1"/>
          <w:sz w:val="24"/>
          <w:szCs w:val="24"/>
        </w:rPr>
        <w:t>Podniesienie poziomu wiedzy i świadomości społecznej wśród mieszkańców Gminy Buk na tem</w:t>
      </w:r>
      <w:r w:rsidR="008A177B">
        <w:rPr>
          <w:rFonts w:eastAsiaTheme="minorHAnsi"/>
          <w:b/>
          <w:bCs/>
          <w:iCs/>
          <w:color w:val="000000" w:themeColor="text1"/>
          <w:sz w:val="24"/>
          <w:szCs w:val="24"/>
        </w:rPr>
        <w:t>at zjawiska przemocy w rodzinie poprzez prowadzenie działań edukacyjno-profilaktycznych.</w:t>
      </w:r>
    </w:p>
    <w:p w:rsidR="00632B6E" w:rsidRDefault="00632B6E" w:rsidP="00FA0B1D">
      <w:pPr>
        <w:autoSpaceDE w:val="0"/>
        <w:autoSpaceDN w:val="0"/>
        <w:adjustRightInd w:val="0"/>
        <w:rPr>
          <w:rFonts w:eastAsiaTheme="minorHAnsi"/>
          <w:sz w:val="24"/>
          <w:szCs w:val="24"/>
          <w:u w:val="single"/>
          <w:lang w:eastAsia="en-US"/>
        </w:rPr>
      </w:pPr>
    </w:p>
    <w:p w:rsidR="00FA0B1D" w:rsidRPr="00632B6E" w:rsidRDefault="00632B6E" w:rsidP="00FA0B1D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Działania w ramach celu 1</w:t>
      </w:r>
      <w:r w:rsidR="004D73E3" w:rsidRPr="00632B6E">
        <w:rPr>
          <w:rFonts w:eastAsiaTheme="minorHAnsi"/>
          <w:b/>
          <w:sz w:val="24"/>
          <w:szCs w:val="24"/>
          <w:u w:val="single"/>
          <w:lang w:eastAsia="en-US"/>
        </w:rPr>
        <w:t>:</w:t>
      </w:r>
    </w:p>
    <w:p w:rsidR="004D73E3" w:rsidRDefault="004D73E3" w:rsidP="00FA0B1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A0B1D" w:rsidRDefault="008F11BA" w:rsidP="00E400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 P</w:t>
      </w:r>
      <w:r w:rsidR="00FA0B1D" w:rsidRPr="008A177B">
        <w:rPr>
          <w:rFonts w:eastAsiaTheme="minorHAnsi"/>
          <w:sz w:val="24"/>
          <w:szCs w:val="24"/>
        </w:rPr>
        <w:t>rowadzenie społecznych kampanii informacyjno-edukacyjnych adresowanych do</w:t>
      </w:r>
      <w:r w:rsidR="008A177B">
        <w:rPr>
          <w:rFonts w:eastAsiaTheme="minorHAnsi"/>
          <w:sz w:val="24"/>
          <w:szCs w:val="24"/>
        </w:rPr>
        <w:t xml:space="preserve"> </w:t>
      </w:r>
      <w:r w:rsidR="00FA0B1D">
        <w:rPr>
          <w:rFonts w:eastAsiaTheme="minorHAnsi"/>
          <w:sz w:val="24"/>
          <w:szCs w:val="24"/>
          <w:lang w:eastAsia="en-US"/>
        </w:rPr>
        <w:t>ogółu dorosłych, dotyczących rozwoju dzieci i ich potrzeb rozwiązywania problemów</w:t>
      </w:r>
      <w:r w:rsidR="008A177B">
        <w:rPr>
          <w:rFonts w:eastAsiaTheme="minorHAnsi"/>
          <w:sz w:val="24"/>
          <w:szCs w:val="24"/>
        </w:rPr>
        <w:t xml:space="preserve"> </w:t>
      </w:r>
      <w:r w:rsidR="008A177B">
        <w:rPr>
          <w:rFonts w:eastAsiaTheme="minorHAnsi"/>
          <w:sz w:val="24"/>
          <w:szCs w:val="24"/>
          <w:lang w:eastAsia="en-US"/>
        </w:rPr>
        <w:t>bez przemocy (dystrybucja ulotek, publikacja artykułów)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A0B1D" w:rsidRDefault="008F11BA" w:rsidP="00E400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P</w:t>
      </w:r>
      <w:r w:rsidR="00FA0B1D">
        <w:rPr>
          <w:rFonts w:eastAsiaTheme="minorHAnsi"/>
          <w:sz w:val="24"/>
          <w:szCs w:val="24"/>
          <w:lang w:eastAsia="en-US"/>
        </w:rPr>
        <w:t>rofilaktyka i edukacja w zakresie przeciwdziałania</w:t>
      </w:r>
      <w:r w:rsidR="008A177B">
        <w:rPr>
          <w:rFonts w:eastAsiaTheme="minorHAnsi"/>
          <w:sz w:val="24"/>
          <w:szCs w:val="24"/>
          <w:lang w:eastAsia="en-US"/>
        </w:rPr>
        <w:t xml:space="preserve"> przemocy w rodzinie skierowana </w:t>
      </w:r>
      <w:r w:rsidR="00FA0B1D">
        <w:rPr>
          <w:rFonts w:eastAsiaTheme="minorHAnsi"/>
          <w:sz w:val="24"/>
          <w:szCs w:val="24"/>
          <w:lang w:eastAsia="en-US"/>
        </w:rPr>
        <w:t>do różnych grup społ</w:t>
      </w:r>
      <w:r w:rsidR="008A177B">
        <w:rPr>
          <w:rFonts w:eastAsiaTheme="minorHAnsi"/>
          <w:sz w:val="24"/>
          <w:szCs w:val="24"/>
          <w:lang w:eastAsia="en-US"/>
        </w:rPr>
        <w:t>ecznych (organizowanie spotkań edukacyjnych, pogadanek, prelekcji nt. przemocy</w:t>
      </w:r>
      <w:r w:rsidR="00891016">
        <w:rPr>
          <w:rFonts w:eastAsiaTheme="minorHAnsi"/>
          <w:sz w:val="24"/>
          <w:szCs w:val="24"/>
          <w:lang w:eastAsia="en-US"/>
        </w:rPr>
        <w:t>, konferencji itp.</w:t>
      </w:r>
      <w:r w:rsidR="008A177B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A0B1D" w:rsidRDefault="008F11BA" w:rsidP="00E400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R</w:t>
      </w:r>
      <w:r w:rsidR="00FA0B1D">
        <w:rPr>
          <w:rFonts w:eastAsiaTheme="minorHAnsi"/>
          <w:sz w:val="24"/>
          <w:szCs w:val="24"/>
          <w:lang w:eastAsia="en-US"/>
        </w:rPr>
        <w:t>ealizacja programów edukacyjnych dla dzieci i młodzieży na temat wyrażania uczuć</w:t>
      </w:r>
      <w:r w:rsidR="008A177B">
        <w:rPr>
          <w:rFonts w:eastAsiaTheme="minorHAnsi"/>
          <w:sz w:val="24"/>
          <w:szCs w:val="24"/>
          <w:lang w:eastAsia="en-US"/>
        </w:rPr>
        <w:t xml:space="preserve">, </w:t>
      </w:r>
      <w:r w:rsidR="00FA0B1D">
        <w:rPr>
          <w:rFonts w:eastAsiaTheme="minorHAnsi"/>
          <w:sz w:val="24"/>
          <w:szCs w:val="24"/>
          <w:lang w:eastAsia="en-US"/>
        </w:rPr>
        <w:t>asertywności, komunikacji, rozwiązywania problemó</w:t>
      </w:r>
      <w:r w:rsidR="008A177B">
        <w:rPr>
          <w:rFonts w:eastAsiaTheme="minorHAnsi"/>
          <w:sz w:val="24"/>
          <w:szCs w:val="24"/>
          <w:lang w:eastAsia="en-US"/>
        </w:rPr>
        <w:t>w bez przemocy (warsztaty, obozy, konkursy, zajęcia profilaktyczne)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A0B1D" w:rsidRDefault="008F11BA" w:rsidP="00E400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P</w:t>
      </w:r>
      <w:r w:rsidR="00FA0B1D">
        <w:rPr>
          <w:rFonts w:eastAsiaTheme="minorHAnsi"/>
          <w:sz w:val="24"/>
          <w:szCs w:val="24"/>
          <w:lang w:eastAsia="en-US"/>
        </w:rPr>
        <w:t xml:space="preserve">romowanie </w:t>
      </w:r>
      <w:proofErr w:type="spellStart"/>
      <w:r w:rsidR="00FA0B1D">
        <w:rPr>
          <w:rFonts w:eastAsiaTheme="minorHAnsi"/>
          <w:sz w:val="24"/>
          <w:szCs w:val="24"/>
          <w:lang w:eastAsia="en-US"/>
        </w:rPr>
        <w:t>zachowań</w:t>
      </w:r>
      <w:proofErr w:type="spellEnd"/>
      <w:r w:rsidR="00FA0B1D">
        <w:rPr>
          <w:rFonts w:eastAsiaTheme="minorHAnsi"/>
          <w:sz w:val="24"/>
          <w:szCs w:val="24"/>
          <w:lang w:eastAsia="en-US"/>
        </w:rPr>
        <w:t xml:space="preserve"> nieagresywnych i społecznie pożądanych wśró</w:t>
      </w:r>
      <w:r w:rsidR="008A177B">
        <w:rPr>
          <w:rFonts w:eastAsiaTheme="minorHAnsi"/>
          <w:sz w:val="24"/>
          <w:szCs w:val="24"/>
          <w:lang w:eastAsia="en-US"/>
        </w:rPr>
        <w:t xml:space="preserve">d dzieci </w:t>
      </w:r>
      <w:r w:rsidR="00FA0B1D">
        <w:rPr>
          <w:rFonts w:eastAsiaTheme="minorHAnsi"/>
          <w:sz w:val="24"/>
          <w:szCs w:val="24"/>
          <w:lang w:eastAsia="en-US"/>
        </w:rPr>
        <w:t>i młodzież</w:t>
      </w:r>
      <w:r>
        <w:rPr>
          <w:rFonts w:eastAsiaTheme="minorHAnsi"/>
          <w:sz w:val="24"/>
          <w:szCs w:val="24"/>
          <w:lang w:eastAsia="en-US"/>
        </w:rPr>
        <w:t>y.</w:t>
      </w:r>
    </w:p>
    <w:p w:rsidR="008A177B" w:rsidRDefault="008F11BA" w:rsidP="00E400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S</w:t>
      </w:r>
      <w:r w:rsidR="008A177B">
        <w:rPr>
          <w:rFonts w:eastAsiaTheme="minorHAnsi"/>
          <w:sz w:val="24"/>
          <w:szCs w:val="24"/>
          <w:lang w:eastAsia="en-US"/>
        </w:rPr>
        <w:t xml:space="preserve">zkolenia </w:t>
      </w:r>
      <w:r w:rsidR="00FA0B1D">
        <w:rPr>
          <w:rFonts w:eastAsiaTheme="minorHAnsi"/>
          <w:sz w:val="24"/>
          <w:szCs w:val="24"/>
          <w:lang w:eastAsia="en-US"/>
        </w:rPr>
        <w:t xml:space="preserve">nauczycieli, </w:t>
      </w:r>
      <w:r w:rsidR="003A33A2">
        <w:rPr>
          <w:rFonts w:eastAsiaTheme="minorHAnsi"/>
          <w:sz w:val="24"/>
          <w:szCs w:val="24"/>
          <w:lang w:eastAsia="en-US"/>
        </w:rPr>
        <w:t xml:space="preserve">psychologów i </w:t>
      </w:r>
      <w:r w:rsidR="00FA0B1D">
        <w:rPr>
          <w:rFonts w:eastAsiaTheme="minorHAnsi"/>
          <w:sz w:val="24"/>
          <w:szCs w:val="24"/>
          <w:lang w:eastAsia="en-US"/>
        </w:rPr>
        <w:t>pedagogów szkolnych, lekarzy pierwszego kontaktu, służ</w:t>
      </w:r>
      <w:r w:rsidR="008A177B">
        <w:rPr>
          <w:rFonts w:eastAsiaTheme="minorHAnsi"/>
          <w:sz w:val="24"/>
          <w:szCs w:val="24"/>
          <w:lang w:eastAsia="en-US"/>
        </w:rPr>
        <w:t xml:space="preserve">b </w:t>
      </w:r>
      <w:r w:rsidR="00FA0B1D">
        <w:rPr>
          <w:rFonts w:eastAsiaTheme="minorHAnsi"/>
          <w:sz w:val="24"/>
          <w:szCs w:val="24"/>
          <w:lang w:eastAsia="en-US"/>
        </w:rPr>
        <w:t>społecznych, osó</w:t>
      </w:r>
      <w:r w:rsidR="008A177B">
        <w:rPr>
          <w:rFonts w:eastAsiaTheme="minorHAnsi"/>
          <w:sz w:val="24"/>
          <w:szCs w:val="24"/>
          <w:lang w:eastAsia="en-US"/>
        </w:rPr>
        <w:t>b duchownych w celu systematycznego podnoszenia wiedzy na temat przemocy w rodzinie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94164" w:rsidRPr="008A177B" w:rsidRDefault="008F11BA" w:rsidP="00E400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6. O</w:t>
      </w:r>
      <w:r w:rsidR="00FA0B1D">
        <w:rPr>
          <w:rFonts w:eastAsiaTheme="minorHAnsi"/>
          <w:sz w:val="24"/>
          <w:szCs w:val="24"/>
          <w:lang w:eastAsia="en-US"/>
        </w:rPr>
        <w:t xml:space="preserve">pracowanie </w:t>
      </w:r>
      <w:r w:rsidR="008A177B">
        <w:rPr>
          <w:rFonts w:eastAsiaTheme="minorHAnsi"/>
          <w:sz w:val="24"/>
          <w:szCs w:val="24"/>
          <w:lang w:eastAsia="en-US"/>
        </w:rPr>
        <w:t xml:space="preserve">w formie broszur </w:t>
      </w:r>
      <w:r w:rsidR="00FA0B1D">
        <w:rPr>
          <w:rFonts w:eastAsiaTheme="minorHAnsi"/>
          <w:sz w:val="24"/>
          <w:szCs w:val="24"/>
          <w:lang w:eastAsia="en-US"/>
        </w:rPr>
        <w:t>przystępnych informacji na temat pro</w:t>
      </w:r>
      <w:r w:rsidR="008A177B">
        <w:rPr>
          <w:rFonts w:eastAsiaTheme="minorHAnsi"/>
          <w:sz w:val="24"/>
          <w:szCs w:val="24"/>
          <w:lang w:eastAsia="en-US"/>
        </w:rPr>
        <w:t xml:space="preserve">cedur ochrony prawnej i wparcia </w:t>
      </w:r>
      <w:r w:rsidR="00FA0B1D" w:rsidRPr="008A177B">
        <w:rPr>
          <w:rFonts w:eastAsiaTheme="minorHAnsi"/>
          <w:sz w:val="24"/>
          <w:szCs w:val="24"/>
        </w:rPr>
        <w:t>psychicznego dla świadków</w:t>
      </w:r>
      <w:r w:rsidR="003A33A2">
        <w:rPr>
          <w:rFonts w:eastAsiaTheme="minorHAnsi"/>
          <w:sz w:val="24"/>
          <w:szCs w:val="24"/>
        </w:rPr>
        <w:t xml:space="preserve"> oraz</w:t>
      </w:r>
      <w:r w:rsidR="008A177B">
        <w:rPr>
          <w:rFonts w:eastAsiaTheme="minorHAnsi"/>
          <w:sz w:val="24"/>
          <w:szCs w:val="24"/>
        </w:rPr>
        <w:t xml:space="preserve"> ofiar</w:t>
      </w:r>
      <w:r w:rsidR="00FA0B1D" w:rsidRPr="008A177B">
        <w:rPr>
          <w:rFonts w:eastAsiaTheme="minorHAnsi"/>
          <w:sz w:val="24"/>
          <w:szCs w:val="24"/>
        </w:rPr>
        <w:t xml:space="preserve"> przemocy w rodzinie.</w:t>
      </w:r>
    </w:p>
    <w:p w:rsidR="004E1E22" w:rsidRDefault="004E1E22" w:rsidP="00891016">
      <w:pPr>
        <w:spacing w:line="360" w:lineRule="auto"/>
        <w:jc w:val="both"/>
        <w:rPr>
          <w:b/>
          <w:sz w:val="24"/>
          <w:szCs w:val="24"/>
        </w:rPr>
      </w:pPr>
    </w:p>
    <w:p w:rsidR="000846EF" w:rsidRDefault="000846EF" w:rsidP="0089101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891016" w:rsidRPr="00632B6E" w:rsidRDefault="00632B6E" w:rsidP="0089101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32B6E">
        <w:rPr>
          <w:b/>
          <w:sz w:val="24"/>
          <w:szCs w:val="24"/>
          <w:u w:val="single"/>
        </w:rPr>
        <w:t xml:space="preserve">Podmiot realizujący </w:t>
      </w:r>
      <w:r>
        <w:rPr>
          <w:b/>
          <w:sz w:val="24"/>
          <w:szCs w:val="24"/>
          <w:u w:val="single"/>
        </w:rPr>
        <w:t>działania</w:t>
      </w:r>
      <w:r w:rsidR="00891016" w:rsidRPr="00632B6E">
        <w:rPr>
          <w:b/>
          <w:sz w:val="24"/>
          <w:szCs w:val="24"/>
          <w:u w:val="single"/>
        </w:rPr>
        <w:t xml:space="preserve">: </w:t>
      </w:r>
    </w:p>
    <w:p w:rsidR="00891016" w:rsidRPr="00891016" w:rsidRDefault="00891016" w:rsidP="00891016">
      <w:pPr>
        <w:spacing w:line="360" w:lineRule="auto"/>
        <w:jc w:val="both"/>
        <w:rPr>
          <w:sz w:val="24"/>
          <w:szCs w:val="24"/>
        </w:rPr>
      </w:pPr>
      <w:r w:rsidRPr="00891016">
        <w:rPr>
          <w:sz w:val="24"/>
          <w:szCs w:val="24"/>
        </w:rPr>
        <w:t xml:space="preserve">- </w:t>
      </w:r>
      <w:r w:rsidRPr="00891016">
        <w:rPr>
          <w:rFonts w:eastAsia="Calibri"/>
          <w:sz w:val="24"/>
          <w:szCs w:val="24"/>
        </w:rPr>
        <w:t>Pełnomocnik ds. przeciwdziałania przemocy w rodzinie, narkomanii oraz profilaktyki i rozwi</w:t>
      </w:r>
      <w:r>
        <w:rPr>
          <w:rFonts w:eastAsia="Calibri"/>
          <w:sz w:val="24"/>
          <w:szCs w:val="24"/>
        </w:rPr>
        <w:t>ązywania problemów alkoholowych przy współpracy z członkami Zespołu Interdyscyplinarnego.</w:t>
      </w:r>
    </w:p>
    <w:p w:rsidR="008A177B" w:rsidRDefault="008A177B" w:rsidP="00F94164">
      <w:pPr>
        <w:pStyle w:val="Akapitzlist"/>
        <w:spacing w:line="360" w:lineRule="auto"/>
        <w:ind w:left="1080" w:hanging="1080"/>
        <w:jc w:val="both"/>
        <w:rPr>
          <w:b/>
          <w:sz w:val="24"/>
          <w:szCs w:val="24"/>
        </w:rPr>
      </w:pPr>
    </w:p>
    <w:p w:rsidR="00632B6E" w:rsidRPr="00632B6E" w:rsidRDefault="00632B6E" w:rsidP="00632B6E">
      <w:pPr>
        <w:pStyle w:val="Akapitzlist"/>
        <w:spacing w:line="360" w:lineRule="auto"/>
        <w:ind w:left="1080" w:hanging="1080"/>
        <w:jc w:val="both"/>
        <w:rPr>
          <w:sz w:val="24"/>
          <w:szCs w:val="24"/>
          <w:u w:val="single"/>
        </w:rPr>
      </w:pPr>
      <w:r w:rsidRPr="00632B6E">
        <w:rPr>
          <w:b/>
          <w:sz w:val="24"/>
          <w:szCs w:val="24"/>
          <w:u w:val="single"/>
        </w:rPr>
        <w:t>Termin</w:t>
      </w:r>
      <w:r>
        <w:rPr>
          <w:b/>
          <w:sz w:val="24"/>
          <w:szCs w:val="24"/>
          <w:u w:val="single"/>
        </w:rPr>
        <w:t xml:space="preserve"> realizacji działań</w:t>
      </w:r>
      <w:r w:rsidRPr="00632B6E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32B6E">
        <w:rPr>
          <w:sz w:val="24"/>
          <w:szCs w:val="24"/>
        </w:rPr>
        <w:t>2017-2020</w:t>
      </w:r>
      <w:r w:rsidR="001D2E3E">
        <w:rPr>
          <w:sz w:val="24"/>
          <w:szCs w:val="24"/>
        </w:rPr>
        <w:t>.</w:t>
      </w:r>
    </w:p>
    <w:p w:rsidR="00632B6E" w:rsidRDefault="00632B6E" w:rsidP="00F94164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</w:p>
    <w:p w:rsidR="001D2E3E" w:rsidRDefault="00632B6E" w:rsidP="00632B6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 w:rsidRPr="00632B6E">
        <w:rPr>
          <w:b/>
          <w:sz w:val="24"/>
          <w:szCs w:val="24"/>
          <w:u w:val="single"/>
        </w:rPr>
        <w:t>Wskaźniki:</w:t>
      </w:r>
      <w:r>
        <w:rPr>
          <w:sz w:val="24"/>
          <w:szCs w:val="24"/>
        </w:rPr>
        <w:t xml:space="preserve"> </w:t>
      </w:r>
    </w:p>
    <w:p w:rsidR="001D2E3E" w:rsidRDefault="001D2E3E" w:rsidP="00632B6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B6E">
        <w:rPr>
          <w:sz w:val="24"/>
          <w:szCs w:val="24"/>
        </w:rPr>
        <w:t>l</w:t>
      </w:r>
      <w:r w:rsidR="00632B6E" w:rsidRPr="00632B6E">
        <w:rPr>
          <w:sz w:val="24"/>
          <w:szCs w:val="24"/>
        </w:rPr>
        <w:t xml:space="preserve">iczba </w:t>
      </w:r>
      <w:r w:rsidR="00632B6E">
        <w:rPr>
          <w:sz w:val="24"/>
          <w:szCs w:val="24"/>
        </w:rPr>
        <w:t xml:space="preserve">podjętych </w:t>
      </w:r>
      <w:r w:rsidR="00632B6E" w:rsidRPr="00632B6E">
        <w:rPr>
          <w:sz w:val="24"/>
          <w:szCs w:val="24"/>
        </w:rPr>
        <w:t>działań</w:t>
      </w:r>
      <w:r>
        <w:rPr>
          <w:sz w:val="24"/>
          <w:szCs w:val="24"/>
        </w:rPr>
        <w:t>.</w:t>
      </w:r>
    </w:p>
    <w:p w:rsidR="00632B6E" w:rsidRPr="00632B6E" w:rsidRDefault="00632B6E" w:rsidP="00632B6E">
      <w:pPr>
        <w:pStyle w:val="Akapitzlist"/>
        <w:spacing w:line="360" w:lineRule="auto"/>
        <w:ind w:left="1080" w:hanging="1080"/>
        <w:jc w:val="both"/>
        <w:rPr>
          <w:sz w:val="24"/>
          <w:szCs w:val="24"/>
          <w:u w:val="single"/>
        </w:rPr>
      </w:pPr>
    </w:p>
    <w:p w:rsidR="00632B6E" w:rsidRDefault="00F94164" w:rsidP="003A33A2">
      <w:pPr>
        <w:pStyle w:val="Akapitzlist"/>
        <w:spacing w:line="360" w:lineRule="auto"/>
        <w:ind w:left="1080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 2. </w:t>
      </w:r>
      <w:r w:rsidR="00C07651">
        <w:rPr>
          <w:b/>
          <w:sz w:val="24"/>
          <w:szCs w:val="24"/>
        </w:rPr>
        <w:t xml:space="preserve">Działalność </w:t>
      </w:r>
      <w:r w:rsidR="00632B6E">
        <w:rPr>
          <w:b/>
          <w:sz w:val="24"/>
          <w:szCs w:val="24"/>
        </w:rPr>
        <w:t xml:space="preserve">Gminnego </w:t>
      </w:r>
      <w:r w:rsidR="00C07651">
        <w:rPr>
          <w:b/>
          <w:sz w:val="24"/>
          <w:szCs w:val="24"/>
        </w:rPr>
        <w:t xml:space="preserve">Zespołu Interdyscyplinarnego </w:t>
      </w:r>
      <w:r w:rsidR="00632B6E">
        <w:rPr>
          <w:b/>
          <w:sz w:val="24"/>
          <w:szCs w:val="24"/>
        </w:rPr>
        <w:t>do spraw Przeciwdziałania</w:t>
      </w:r>
    </w:p>
    <w:p w:rsidR="00632B6E" w:rsidRDefault="00632B6E" w:rsidP="003A33A2">
      <w:pPr>
        <w:pStyle w:val="Akapitzlist"/>
        <w:spacing w:line="360" w:lineRule="auto"/>
        <w:ind w:left="1080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Przemocy w Rodzinie </w:t>
      </w:r>
      <w:r w:rsidR="00C07651">
        <w:rPr>
          <w:b/>
          <w:sz w:val="24"/>
          <w:szCs w:val="24"/>
        </w:rPr>
        <w:t>w przedmiocie zapobiegania i</w:t>
      </w:r>
      <w:r>
        <w:rPr>
          <w:b/>
          <w:sz w:val="24"/>
          <w:szCs w:val="24"/>
        </w:rPr>
        <w:t xml:space="preserve"> </w:t>
      </w:r>
      <w:r w:rsidR="00C07651" w:rsidRPr="00632B6E">
        <w:rPr>
          <w:b/>
          <w:sz w:val="24"/>
          <w:szCs w:val="24"/>
        </w:rPr>
        <w:t>zmniejszenia</w:t>
      </w:r>
      <w:r w:rsidR="00F94164" w:rsidRPr="00632B6E">
        <w:rPr>
          <w:b/>
          <w:sz w:val="24"/>
          <w:szCs w:val="24"/>
        </w:rPr>
        <w:t xml:space="preserve"> skali zjawiska</w:t>
      </w:r>
    </w:p>
    <w:p w:rsidR="00F94164" w:rsidRPr="00632B6E" w:rsidRDefault="008A177B" w:rsidP="003A33A2">
      <w:pPr>
        <w:pStyle w:val="Akapitzlist"/>
        <w:spacing w:line="360" w:lineRule="auto"/>
        <w:ind w:left="1080" w:hanging="1080"/>
        <w:jc w:val="center"/>
        <w:rPr>
          <w:b/>
          <w:sz w:val="24"/>
          <w:szCs w:val="24"/>
        </w:rPr>
      </w:pPr>
      <w:r w:rsidRPr="00632B6E">
        <w:rPr>
          <w:b/>
          <w:sz w:val="24"/>
          <w:szCs w:val="24"/>
        </w:rPr>
        <w:t>przemocy w rodzinie na terenie</w:t>
      </w:r>
      <w:r w:rsidR="00C07651" w:rsidRPr="00632B6E">
        <w:rPr>
          <w:b/>
          <w:sz w:val="24"/>
          <w:szCs w:val="24"/>
        </w:rPr>
        <w:t xml:space="preserve"> </w:t>
      </w:r>
      <w:r w:rsidR="00F94164" w:rsidRPr="00632B6E">
        <w:rPr>
          <w:b/>
          <w:sz w:val="24"/>
          <w:szCs w:val="24"/>
        </w:rPr>
        <w:t>Gminy Buk</w:t>
      </w:r>
      <w:r w:rsidR="00C07651" w:rsidRPr="00632B6E">
        <w:rPr>
          <w:b/>
          <w:sz w:val="24"/>
          <w:szCs w:val="24"/>
        </w:rPr>
        <w:t>.</w:t>
      </w:r>
    </w:p>
    <w:p w:rsidR="00F94164" w:rsidRDefault="00F94164" w:rsidP="00F94164">
      <w:pPr>
        <w:pStyle w:val="Akapitzlist"/>
        <w:spacing w:line="360" w:lineRule="auto"/>
        <w:ind w:left="1080" w:hanging="1080"/>
        <w:jc w:val="both"/>
        <w:rPr>
          <w:b/>
          <w:sz w:val="24"/>
          <w:szCs w:val="24"/>
        </w:rPr>
      </w:pPr>
    </w:p>
    <w:p w:rsidR="00632B6E" w:rsidRPr="00632B6E" w:rsidRDefault="00632B6E" w:rsidP="00632B6E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Działania</w:t>
      </w:r>
      <w:r w:rsidR="00406815">
        <w:rPr>
          <w:rFonts w:eastAsiaTheme="minorHAnsi"/>
          <w:b/>
          <w:sz w:val="24"/>
          <w:szCs w:val="24"/>
          <w:u w:val="single"/>
          <w:lang w:eastAsia="en-US"/>
        </w:rPr>
        <w:t xml:space="preserve"> w ramach celu 2</w:t>
      </w:r>
      <w:r w:rsidRPr="00632B6E">
        <w:rPr>
          <w:rFonts w:eastAsiaTheme="minorHAnsi"/>
          <w:b/>
          <w:sz w:val="24"/>
          <w:szCs w:val="24"/>
          <w:u w:val="single"/>
          <w:lang w:eastAsia="en-US"/>
        </w:rPr>
        <w:t>:</w:t>
      </w:r>
    </w:p>
    <w:p w:rsidR="00632B6E" w:rsidRPr="00632B6E" w:rsidRDefault="00632B6E" w:rsidP="00F94164">
      <w:pPr>
        <w:pStyle w:val="Akapitzlist"/>
        <w:spacing w:line="360" w:lineRule="auto"/>
        <w:ind w:left="1080" w:hanging="1080"/>
        <w:jc w:val="both"/>
        <w:rPr>
          <w:sz w:val="24"/>
          <w:szCs w:val="24"/>
          <w:u w:val="single"/>
        </w:rPr>
      </w:pPr>
    </w:p>
    <w:p w:rsidR="00DF15A4" w:rsidRPr="008A177B" w:rsidRDefault="00632B6E" w:rsidP="00DF15A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Gminny </w:t>
      </w:r>
      <w:r w:rsidR="008A177B" w:rsidRPr="00DF15A4">
        <w:rPr>
          <w:rFonts w:eastAsia="Calibri"/>
          <w:sz w:val="24"/>
          <w:szCs w:val="24"/>
        </w:rPr>
        <w:t xml:space="preserve">Zespół Interdyscyplinarny </w:t>
      </w:r>
      <w:r>
        <w:rPr>
          <w:rFonts w:eastAsia="Calibri"/>
          <w:sz w:val="24"/>
          <w:szCs w:val="24"/>
        </w:rPr>
        <w:t xml:space="preserve">do spraw Przeciwdziałania Przemocy w Rodzinie </w:t>
      </w:r>
      <w:r w:rsidR="008A177B" w:rsidRPr="00DF15A4">
        <w:rPr>
          <w:rFonts w:eastAsia="Calibri"/>
          <w:sz w:val="24"/>
          <w:szCs w:val="24"/>
        </w:rPr>
        <w:t xml:space="preserve">działać będzie na zasadzie współpracy </w:t>
      </w:r>
      <w:r w:rsidR="008A177B">
        <w:rPr>
          <w:rFonts w:eastAsia="Calibri"/>
          <w:sz w:val="24"/>
          <w:szCs w:val="24"/>
        </w:rPr>
        <w:t>pracowników socjalnych</w:t>
      </w:r>
      <w:r w:rsidR="008A177B" w:rsidRPr="00DF15A4">
        <w:rPr>
          <w:rFonts w:eastAsia="Calibri"/>
          <w:sz w:val="24"/>
          <w:szCs w:val="24"/>
        </w:rPr>
        <w:t>,</w:t>
      </w:r>
      <w:r w:rsidR="008A177B">
        <w:rPr>
          <w:rFonts w:eastAsia="Calibri"/>
          <w:sz w:val="24"/>
          <w:szCs w:val="24"/>
        </w:rPr>
        <w:t xml:space="preserve"> </w:t>
      </w:r>
      <w:r w:rsidR="008A177B" w:rsidRPr="00DF15A4">
        <w:rPr>
          <w:rFonts w:eastAsia="Calibri"/>
          <w:sz w:val="24"/>
          <w:szCs w:val="24"/>
          <w:lang w:eastAsia="en-US"/>
        </w:rPr>
        <w:t>przedst</w:t>
      </w:r>
      <w:r w:rsidR="008A177B">
        <w:rPr>
          <w:rFonts w:eastAsia="Calibri"/>
          <w:sz w:val="24"/>
          <w:szCs w:val="24"/>
          <w:lang w:eastAsia="en-US"/>
        </w:rPr>
        <w:t>awicieli</w:t>
      </w:r>
      <w:r w:rsidR="008A177B" w:rsidRPr="00DF15A4">
        <w:rPr>
          <w:rFonts w:eastAsia="Calibri"/>
          <w:sz w:val="24"/>
          <w:szCs w:val="24"/>
          <w:lang w:eastAsia="en-US"/>
        </w:rPr>
        <w:t xml:space="preserve"> oświaty,</w:t>
      </w:r>
      <w:r w:rsidR="008A177B">
        <w:rPr>
          <w:rFonts w:eastAsia="Calibri"/>
          <w:sz w:val="24"/>
          <w:szCs w:val="24"/>
        </w:rPr>
        <w:t xml:space="preserve"> </w:t>
      </w:r>
      <w:r w:rsidR="008A177B">
        <w:rPr>
          <w:rFonts w:eastAsia="Calibri"/>
          <w:sz w:val="24"/>
          <w:szCs w:val="24"/>
          <w:lang w:eastAsia="en-US"/>
        </w:rPr>
        <w:t>przedstawicieli</w:t>
      </w:r>
      <w:r w:rsidR="008A177B" w:rsidRPr="00DF15A4">
        <w:rPr>
          <w:rFonts w:eastAsia="Calibri"/>
          <w:sz w:val="24"/>
          <w:szCs w:val="24"/>
          <w:lang w:eastAsia="en-US"/>
        </w:rPr>
        <w:t xml:space="preserve"> policji,</w:t>
      </w:r>
      <w:r w:rsidR="008A177B">
        <w:rPr>
          <w:rFonts w:eastAsia="Calibri"/>
          <w:sz w:val="24"/>
          <w:szCs w:val="24"/>
        </w:rPr>
        <w:t xml:space="preserve"> </w:t>
      </w:r>
      <w:r w:rsidR="008A177B">
        <w:rPr>
          <w:rFonts w:eastAsia="Calibri"/>
          <w:sz w:val="24"/>
          <w:szCs w:val="24"/>
          <w:lang w:eastAsia="en-US"/>
        </w:rPr>
        <w:t>kuratorów sądowych</w:t>
      </w:r>
      <w:r w:rsidR="008A177B" w:rsidRPr="00DF15A4">
        <w:rPr>
          <w:rFonts w:eastAsia="Calibri"/>
          <w:sz w:val="24"/>
          <w:szCs w:val="24"/>
          <w:lang w:eastAsia="en-US"/>
        </w:rPr>
        <w:t>,</w:t>
      </w:r>
      <w:r w:rsidR="008A177B">
        <w:rPr>
          <w:rFonts w:eastAsia="Calibri"/>
          <w:sz w:val="24"/>
          <w:szCs w:val="24"/>
        </w:rPr>
        <w:t xml:space="preserve"> </w:t>
      </w:r>
      <w:r w:rsidR="008A177B">
        <w:rPr>
          <w:rFonts w:eastAsia="Calibri"/>
          <w:sz w:val="24"/>
          <w:szCs w:val="24"/>
          <w:lang w:eastAsia="en-US"/>
        </w:rPr>
        <w:t>przedstawicieli</w:t>
      </w:r>
      <w:r w:rsidR="008A177B" w:rsidRPr="00DF15A4">
        <w:rPr>
          <w:rFonts w:eastAsia="Calibri"/>
          <w:sz w:val="24"/>
          <w:szCs w:val="24"/>
          <w:lang w:eastAsia="en-US"/>
        </w:rPr>
        <w:t xml:space="preserve"> Gminnej Komisji Rozwiązywania Problemów Alkoholowych,</w:t>
      </w:r>
      <w:r w:rsidR="008A177B">
        <w:rPr>
          <w:rFonts w:eastAsia="Calibri"/>
          <w:sz w:val="24"/>
          <w:szCs w:val="24"/>
        </w:rPr>
        <w:t xml:space="preserve"> </w:t>
      </w:r>
      <w:r w:rsidR="008A177B">
        <w:rPr>
          <w:rFonts w:eastAsia="Calibri"/>
          <w:sz w:val="24"/>
          <w:szCs w:val="24"/>
          <w:lang w:eastAsia="en-US"/>
        </w:rPr>
        <w:t>przedstawicieli</w:t>
      </w:r>
      <w:r w:rsidR="008A177B" w:rsidRPr="00DF15A4">
        <w:rPr>
          <w:rFonts w:eastAsia="Calibri"/>
          <w:sz w:val="24"/>
          <w:szCs w:val="24"/>
          <w:lang w:eastAsia="en-US"/>
        </w:rPr>
        <w:t xml:space="preserve"> ochrony zdrowia,</w:t>
      </w:r>
      <w:r w:rsidR="008A177B">
        <w:rPr>
          <w:rFonts w:eastAsia="Calibri"/>
          <w:sz w:val="24"/>
          <w:szCs w:val="24"/>
        </w:rPr>
        <w:t xml:space="preserve"> </w:t>
      </w:r>
      <w:r w:rsidR="008A177B" w:rsidRPr="00DF15A4">
        <w:rPr>
          <w:rFonts w:eastAsia="Calibri"/>
          <w:sz w:val="24"/>
          <w:szCs w:val="24"/>
          <w:lang w:eastAsia="en-US"/>
        </w:rPr>
        <w:t>przedstawi</w:t>
      </w:r>
      <w:r w:rsidR="008A177B">
        <w:rPr>
          <w:rFonts w:eastAsia="Calibri"/>
          <w:sz w:val="24"/>
          <w:szCs w:val="24"/>
          <w:lang w:eastAsia="en-US"/>
        </w:rPr>
        <w:t xml:space="preserve">ciele organizacji pozarządowych. </w:t>
      </w:r>
      <w:r w:rsidR="00DF15A4" w:rsidRPr="008A177B">
        <w:rPr>
          <w:sz w:val="24"/>
          <w:szCs w:val="24"/>
        </w:rPr>
        <w:t>Działania Zespołu</w:t>
      </w:r>
      <w:r w:rsidR="008A177B">
        <w:rPr>
          <w:sz w:val="24"/>
          <w:szCs w:val="24"/>
        </w:rPr>
        <w:t xml:space="preserve"> Interdyscyplinarnego określone są w ustawie o przeciwdziałaniu przemocy w rodzinie i </w:t>
      </w:r>
      <w:r w:rsidR="00DF15A4" w:rsidRPr="00DF15A4">
        <w:rPr>
          <w:sz w:val="24"/>
          <w:szCs w:val="24"/>
        </w:rPr>
        <w:t>polegać będą na:</w:t>
      </w:r>
    </w:p>
    <w:p w:rsidR="00DF15A4" w:rsidRPr="00DF15A4" w:rsidRDefault="008A177B" w:rsidP="00DF15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wszczynaniu</w:t>
      </w:r>
      <w:r w:rsidR="00DF15A4" w:rsidRPr="00DF15A4">
        <w:rPr>
          <w:sz w:val="24"/>
          <w:szCs w:val="24"/>
        </w:rPr>
        <w:t xml:space="preserve"> procedury „Niebieskiej Karty” w każdym przypadku podejrzenia aktów przemocy w środowisku;</w:t>
      </w:r>
    </w:p>
    <w:p w:rsidR="00DF15A4" w:rsidRDefault="00DF15A4" w:rsidP="00DF15A4">
      <w:pPr>
        <w:spacing w:line="360" w:lineRule="auto"/>
        <w:jc w:val="both"/>
        <w:rPr>
          <w:rFonts w:eastAsia="Calibri"/>
          <w:sz w:val="24"/>
          <w:szCs w:val="24"/>
        </w:rPr>
      </w:pPr>
      <w:r w:rsidRPr="00DF15A4">
        <w:rPr>
          <w:sz w:val="24"/>
          <w:szCs w:val="24"/>
        </w:rPr>
        <w:t xml:space="preserve">- </w:t>
      </w:r>
      <w:r w:rsidR="008A177B">
        <w:rPr>
          <w:rFonts w:eastAsia="Calibri"/>
          <w:sz w:val="24"/>
          <w:szCs w:val="24"/>
        </w:rPr>
        <w:t>opracowaniu i realizacji</w:t>
      </w:r>
      <w:r w:rsidRPr="00DF15A4">
        <w:rPr>
          <w:rFonts w:eastAsia="Calibri"/>
          <w:sz w:val="24"/>
          <w:szCs w:val="24"/>
        </w:rPr>
        <w:t xml:space="preserve"> planu pomo</w:t>
      </w:r>
      <w:r>
        <w:rPr>
          <w:rFonts w:eastAsia="Calibri"/>
          <w:sz w:val="24"/>
          <w:szCs w:val="24"/>
        </w:rPr>
        <w:t>cy w indywidualnych przypadkach;</w:t>
      </w:r>
    </w:p>
    <w:p w:rsidR="00DF15A4" w:rsidRPr="00DF15A4" w:rsidRDefault="00DF15A4" w:rsidP="00DF15A4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8A177B">
        <w:rPr>
          <w:rFonts w:eastAsia="Calibri"/>
          <w:sz w:val="24"/>
          <w:szCs w:val="24"/>
          <w:lang w:eastAsia="en-US"/>
        </w:rPr>
        <w:t>monitorowaniu</w:t>
      </w:r>
      <w:r w:rsidRPr="00DF15A4">
        <w:rPr>
          <w:rFonts w:eastAsia="Calibri"/>
          <w:sz w:val="24"/>
          <w:szCs w:val="24"/>
          <w:lang w:eastAsia="en-US"/>
        </w:rPr>
        <w:t xml:space="preserve"> sytua</w:t>
      </w:r>
      <w:r>
        <w:rPr>
          <w:rFonts w:eastAsia="Calibri"/>
          <w:sz w:val="24"/>
          <w:szCs w:val="24"/>
          <w:lang w:eastAsia="en-US"/>
        </w:rPr>
        <w:t>cji rodzin dotkniętych przemocą;</w:t>
      </w:r>
    </w:p>
    <w:p w:rsidR="00DF15A4" w:rsidRPr="00DF15A4" w:rsidRDefault="00DF15A4" w:rsidP="00DF15A4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8A177B">
        <w:rPr>
          <w:rFonts w:eastAsia="Calibri"/>
          <w:sz w:val="24"/>
          <w:szCs w:val="24"/>
          <w:lang w:eastAsia="en-US"/>
        </w:rPr>
        <w:t>dokumentowaniu</w:t>
      </w:r>
      <w:r w:rsidRPr="00DF15A4">
        <w:rPr>
          <w:rFonts w:eastAsia="Calibri"/>
          <w:sz w:val="24"/>
          <w:szCs w:val="24"/>
          <w:lang w:eastAsia="en-US"/>
        </w:rPr>
        <w:t xml:space="preserve"> działań podejmowanych wobec rodzin, w których dochodzi do  prz</w:t>
      </w:r>
      <w:r>
        <w:rPr>
          <w:rFonts w:eastAsia="Calibri"/>
          <w:sz w:val="24"/>
          <w:szCs w:val="24"/>
          <w:lang w:eastAsia="en-US"/>
        </w:rPr>
        <w:t>emocy oraz efektów tych działań;</w:t>
      </w:r>
    </w:p>
    <w:p w:rsidR="00DF15A4" w:rsidRPr="00DF15A4" w:rsidRDefault="00DF15A4" w:rsidP="00DF15A4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8A177B">
        <w:rPr>
          <w:rFonts w:eastAsia="Calibri"/>
          <w:sz w:val="24"/>
          <w:szCs w:val="24"/>
          <w:lang w:eastAsia="en-US"/>
        </w:rPr>
        <w:t>rozpowszechnianiu</w:t>
      </w:r>
      <w:r w:rsidRPr="00DF15A4">
        <w:rPr>
          <w:rFonts w:eastAsia="Calibri"/>
          <w:sz w:val="24"/>
          <w:szCs w:val="24"/>
          <w:lang w:eastAsia="en-US"/>
        </w:rPr>
        <w:t xml:space="preserve"> informacji o instytucjach oraz możliwościach udzielan</w:t>
      </w:r>
      <w:r>
        <w:rPr>
          <w:rFonts w:eastAsia="Calibri"/>
          <w:sz w:val="24"/>
          <w:szCs w:val="24"/>
          <w:lang w:eastAsia="en-US"/>
        </w:rPr>
        <w:t>ia pomocy w środowisku lokalnym;</w:t>
      </w:r>
    </w:p>
    <w:p w:rsidR="00DF15A4" w:rsidRPr="00DF15A4" w:rsidRDefault="00DF15A4" w:rsidP="00DF15A4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="008A177B">
        <w:rPr>
          <w:rFonts w:eastAsia="Calibri"/>
          <w:sz w:val="24"/>
          <w:szCs w:val="24"/>
          <w:lang w:eastAsia="en-US"/>
        </w:rPr>
        <w:t>podejmowaniu</w:t>
      </w:r>
      <w:r w:rsidRPr="00DF15A4">
        <w:rPr>
          <w:rFonts w:eastAsia="Calibri"/>
          <w:sz w:val="24"/>
          <w:szCs w:val="24"/>
          <w:lang w:eastAsia="en-US"/>
        </w:rPr>
        <w:t xml:space="preserve"> działań prewencyjnych w śr</w:t>
      </w:r>
      <w:r>
        <w:rPr>
          <w:rFonts w:eastAsia="Calibri"/>
          <w:sz w:val="24"/>
          <w:szCs w:val="24"/>
          <w:lang w:eastAsia="en-US"/>
        </w:rPr>
        <w:t>odowiskach zagrożonych przemocą;</w:t>
      </w:r>
    </w:p>
    <w:p w:rsidR="00DF15A4" w:rsidRPr="00DF15A4" w:rsidRDefault="00DF15A4" w:rsidP="00DF15A4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F15A4">
        <w:rPr>
          <w:rFonts w:eastAsia="Calibri"/>
          <w:sz w:val="24"/>
          <w:szCs w:val="24"/>
          <w:lang w:eastAsia="en-US"/>
        </w:rPr>
        <w:t>inicjowanie interwencji w śr</w:t>
      </w:r>
      <w:r>
        <w:rPr>
          <w:rFonts w:eastAsia="Calibri"/>
          <w:sz w:val="24"/>
          <w:szCs w:val="24"/>
          <w:lang w:eastAsia="en-US"/>
        </w:rPr>
        <w:t>odowiskach dotkniętych przemocą;</w:t>
      </w:r>
    </w:p>
    <w:p w:rsidR="00DF15A4" w:rsidRDefault="00DF15A4" w:rsidP="00DF15A4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8A177B">
        <w:rPr>
          <w:rFonts w:eastAsia="Calibri"/>
          <w:sz w:val="24"/>
          <w:szCs w:val="24"/>
          <w:lang w:eastAsia="en-US"/>
        </w:rPr>
        <w:t>udziale</w:t>
      </w:r>
      <w:r w:rsidRPr="00DF15A4">
        <w:rPr>
          <w:rFonts w:eastAsia="Calibri"/>
          <w:sz w:val="24"/>
          <w:szCs w:val="24"/>
          <w:lang w:eastAsia="en-US"/>
        </w:rPr>
        <w:t xml:space="preserve"> w działaniach edukacy</w:t>
      </w:r>
      <w:r>
        <w:rPr>
          <w:rFonts w:eastAsia="Calibri"/>
          <w:sz w:val="24"/>
          <w:szCs w:val="24"/>
          <w:lang w:eastAsia="en-US"/>
        </w:rPr>
        <w:t>jno-informacyjnych;</w:t>
      </w:r>
    </w:p>
    <w:p w:rsidR="00DF15A4" w:rsidRDefault="00DF15A4" w:rsidP="00DF15A4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udz</w:t>
      </w:r>
      <w:r w:rsidR="008A177B">
        <w:rPr>
          <w:rFonts w:eastAsia="Calibri"/>
          <w:sz w:val="24"/>
          <w:szCs w:val="24"/>
          <w:lang w:eastAsia="en-US"/>
        </w:rPr>
        <w:t>iale</w:t>
      </w:r>
      <w:r>
        <w:rPr>
          <w:rFonts w:eastAsia="Calibri"/>
          <w:sz w:val="24"/>
          <w:szCs w:val="24"/>
          <w:lang w:eastAsia="en-US"/>
        </w:rPr>
        <w:t xml:space="preserve"> członków Zespołu w szkoleniach</w:t>
      </w:r>
      <w:r w:rsidR="00891016">
        <w:rPr>
          <w:rFonts w:eastAsia="Calibri"/>
          <w:sz w:val="24"/>
          <w:szCs w:val="24"/>
          <w:lang w:eastAsia="en-US"/>
        </w:rPr>
        <w:t xml:space="preserve"> z zakresu przeciwdziałania przemocy</w:t>
      </w:r>
      <w:r>
        <w:rPr>
          <w:rFonts w:eastAsia="Calibri"/>
          <w:sz w:val="24"/>
          <w:szCs w:val="24"/>
          <w:lang w:eastAsia="en-US"/>
        </w:rPr>
        <w:t xml:space="preserve"> podnoszących poziom wiedzy i kwalifikacji</w:t>
      </w:r>
      <w:r w:rsidR="008A177B">
        <w:rPr>
          <w:rFonts w:eastAsia="Calibri"/>
          <w:sz w:val="24"/>
          <w:szCs w:val="24"/>
          <w:lang w:eastAsia="en-US"/>
        </w:rPr>
        <w:t>.</w:t>
      </w:r>
    </w:p>
    <w:p w:rsidR="00DF15A4" w:rsidRDefault="00DF15A4" w:rsidP="00DF15A4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F15A4" w:rsidRDefault="008A177B" w:rsidP="00DF15A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Celem działania Zespołu jest pomoc rodzinom dotkniętym przemocą, zapobieganie przemocy w środowisku zagrożonym oraz zmniejszanie skali przemocy poprzez pomoc rodzinom w rozwiazywaniu konfliktów rodzinnych.</w:t>
      </w:r>
    </w:p>
    <w:p w:rsidR="00632B6E" w:rsidRDefault="00632B6E" w:rsidP="00632B6E">
      <w:pPr>
        <w:spacing w:line="360" w:lineRule="auto"/>
        <w:jc w:val="both"/>
        <w:rPr>
          <w:sz w:val="24"/>
          <w:szCs w:val="24"/>
          <w:u w:val="single"/>
        </w:rPr>
      </w:pPr>
    </w:p>
    <w:p w:rsidR="00632B6E" w:rsidRPr="00632B6E" w:rsidRDefault="00632B6E" w:rsidP="00632B6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32B6E">
        <w:rPr>
          <w:b/>
          <w:sz w:val="24"/>
          <w:szCs w:val="24"/>
          <w:u w:val="single"/>
        </w:rPr>
        <w:t xml:space="preserve">Podmiot realizujący </w:t>
      </w:r>
      <w:r>
        <w:rPr>
          <w:b/>
          <w:sz w:val="24"/>
          <w:szCs w:val="24"/>
          <w:u w:val="single"/>
        </w:rPr>
        <w:t>działania</w:t>
      </w:r>
      <w:r w:rsidRPr="00632B6E">
        <w:rPr>
          <w:b/>
          <w:sz w:val="24"/>
          <w:szCs w:val="24"/>
          <w:u w:val="single"/>
        </w:rPr>
        <w:t xml:space="preserve">: </w:t>
      </w:r>
    </w:p>
    <w:p w:rsidR="004E1E22" w:rsidRDefault="00632B6E" w:rsidP="008F11B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Gminny </w:t>
      </w:r>
      <w:r w:rsidRPr="00DF15A4">
        <w:rPr>
          <w:sz w:val="24"/>
          <w:szCs w:val="24"/>
        </w:rPr>
        <w:t xml:space="preserve">Zespół Interdyscyplinarny </w:t>
      </w:r>
      <w:r>
        <w:rPr>
          <w:sz w:val="24"/>
          <w:szCs w:val="24"/>
        </w:rPr>
        <w:t>do spraw Przeciwdziałania Przemocy w Rodzinie w Buku</w:t>
      </w:r>
      <w:r w:rsidR="001D2E3E">
        <w:rPr>
          <w:sz w:val="24"/>
          <w:szCs w:val="24"/>
        </w:rPr>
        <w:t>.</w:t>
      </w:r>
    </w:p>
    <w:p w:rsidR="00632B6E" w:rsidRDefault="00632B6E" w:rsidP="00632B6E">
      <w:pPr>
        <w:pStyle w:val="Akapitzlist"/>
        <w:spacing w:line="360" w:lineRule="auto"/>
        <w:ind w:left="1080" w:hanging="1080"/>
        <w:jc w:val="both"/>
        <w:rPr>
          <w:b/>
          <w:sz w:val="24"/>
          <w:szCs w:val="24"/>
          <w:u w:val="single"/>
        </w:rPr>
      </w:pPr>
    </w:p>
    <w:p w:rsidR="00632B6E" w:rsidRPr="00632B6E" w:rsidRDefault="00632B6E" w:rsidP="00632B6E">
      <w:pPr>
        <w:pStyle w:val="Akapitzlist"/>
        <w:spacing w:line="360" w:lineRule="auto"/>
        <w:ind w:left="1080" w:hanging="1080"/>
        <w:jc w:val="both"/>
        <w:rPr>
          <w:sz w:val="24"/>
          <w:szCs w:val="24"/>
          <w:u w:val="single"/>
        </w:rPr>
      </w:pPr>
      <w:r w:rsidRPr="00632B6E">
        <w:rPr>
          <w:b/>
          <w:sz w:val="24"/>
          <w:szCs w:val="24"/>
          <w:u w:val="single"/>
        </w:rPr>
        <w:t>Termin</w:t>
      </w:r>
      <w:r>
        <w:rPr>
          <w:b/>
          <w:sz w:val="24"/>
          <w:szCs w:val="24"/>
          <w:u w:val="single"/>
        </w:rPr>
        <w:t xml:space="preserve"> realizacji działań</w:t>
      </w:r>
      <w:r w:rsidRPr="00632B6E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32B6E">
        <w:rPr>
          <w:sz w:val="24"/>
          <w:szCs w:val="24"/>
        </w:rPr>
        <w:t>2017-2020</w:t>
      </w:r>
      <w:r w:rsidR="001D2E3E">
        <w:rPr>
          <w:sz w:val="24"/>
          <w:szCs w:val="24"/>
        </w:rPr>
        <w:t>.</w:t>
      </w:r>
    </w:p>
    <w:p w:rsidR="00632B6E" w:rsidRDefault="00632B6E" w:rsidP="00632B6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</w:p>
    <w:p w:rsidR="001D2E3E" w:rsidRDefault="00632B6E" w:rsidP="00406815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 w:rsidRPr="00632B6E">
        <w:rPr>
          <w:b/>
          <w:sz w:val="24"/>
          <w:szCs w:val="24"/>
          <w:u w:val="single"/>
        </w:rPr>
        <w:t>Wskaźniki:</w:t>
      </w:r>
      <w:r>
        <w:rPr>
          <w:sz w:val="24"/>
          <w:szCs w:val="24"/>
        </w:rPr>
        <w:t xml:space="preserve"> </w:t>
      </w:r>
    </w:p>
    <w:p w:rsidR="001D2E3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B6E">
        <w:rPr>
          <w:sz w:val="24"/>
          <w:szCs w:val="24"/>
        </w:rPr>
        <w:t>l</w:t>
      </w:r>
      <w:r w:rsidR="00632B6E" w:rsidRPr="00632B6E">
        <w:rPr>
          <w:sz w:val="24"/>
          <w:szCs w:val="24"/>
        </w:rPr>
        <w:t xml:space="preserve">iczba </w:t>
      </w:r>
      <w:r w:rsidR="00406815">
        <w:rPr>
          <w:sz w:val="24"/>
          <w:szCs w:val="24"/>
        </w:rPr>
        <w:t xml:space="preserve">procedur „Niebieskiej Karty” prowadzonych przez </w:t>
      </w:r>
      <w:r>
        <w:rPr>
          <w:sz w:val="24"/>
          <w:szCs w:val="24"/>
        </w:rPr>
        <w:t xml:space="preserve">Gminny </w:t>
      </w:r>
      <w:r w:rsidR="00406815">
        <w:rPr>
          <w:sz w:val="24"/>
          <w:szCs w:val="24"/>
        </w:rPr>
        <w:t>Zespół</w:t>
      </w:r>
    </w:p>
    <w:p w:rsidR="00632B6E" w:rsidRPr="001D2E3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 w:rsidRPr="001D2E3E">
        <w:rPr>
          <w:sz w:val="24"/>
          <w:szCs w:val="24"/>
        </w:rPr>
        <w:t>Interdyscyplinarny do spraw Przeciwdziałania Przemocy w Rodzinie</w:t>
      </w:r>
      <w:r>
        <w:rPr>
          <w:sz w:val="24"/>
          <w:szCs w:val="24"/>
        </w:rPr>
        <w:t>.</w:t>
      </w:r>
    </w:p>
    <w:p w:rsidR="00632B6E" w:rsidRDefault="00632B6E" w:rsidP="008F11BA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8F11BA" w:rsidRDefault="008F11BA" w:rsidP="003A33A2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8F11BA">
        <w:rPr>
          <w:b/>
          <w:sz w:val="24"/>
          <w:szCs w:val="24"/>
        </w:rPr>
        <w:t>CEL 3.</w:t>
      </w:r>
      <w:r>
        <w:rPr>
          <w:sz w:val="24"/>
          <w:szCs w:val="24"/>
        </w:rPr>
        <w:t xml:space="preserve"> </w:t>
      </w:r>
      <w:r w:rsidRPr="008F11BA">
        <w:rPr>
          <w:b/>
          <w:sz w:val="24"/>
          <w:szCs w:val="24"/>
        </w:rPr>
        <w:t>Zwiększenie skuteczności działań interwencyjnych wobec osób stosujących przemoc w rodzinie</w:t>
      </w:r>
      <w:r>
        <w:rPr>
          <w:b/>
          <w:sz w:val="24"/>
          <w:szCs w:val="24"/>
        </w:rPr>
        <w:t>.</w:t>
      </w:r>
    </w:p>
    <w:p w:rsidR="00406815" w:rsidRDefault="00406815" w:rsidP="00406815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406815" w:rsidRPr="00632B6E" w:rsidRDefault="00406815" w:rsidP="00406815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Działania w ramach celu 3</w:t>
      </w:r>
      <w:r w:rsidRPr="00632B6E">
        <w:rPr>
          <w:rFonts w:eastAsiaTheme="minorHAnsi"/>
          <w:b/>
          <w:sz w:val="24"/>
          <w:szCs w:val="24"/>
          <w:u w:val="single"/>
          <w:lang w:eastAsia="en-US"/>
        </w:rPr>
        <w:t>:</w:t>
      </w:r>
    </w:p>
    <w:p w:rsidR="008F11BA" w:rsidRDefault="008F11BA" w:rsidP="008F11BA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:rsidR="00C07651" w:rsidRDefault="008F11BA" w:rsidP="008F11BA">
      <w:pPr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7651">
        <w:rPr>
          <w:rFonts w:eastAsia="Calibri"/>
          <w:sz w:val="24"/>
          <w:szCs w:val="24"/>
          <w:lang w:eastAsia="en-US"/>
        </w:rPr>
        <w:t xml:space="preserve">Izolowanie sprawców przemocy od ich ofiar. </w:t>
      </w:r>
      <w:r w:rsidR="00C07651">
        <w:rPr>
          <w:rFonts w:eastAsia="Calibri"/>
          <w:sz w:val="24"/>
          <w:szCs w:val="24"/>
          <w:lang w:eastAsia="en-US"/>
        </w:rPr>
        <w:t>Podejmowanie kroków prawnych zmierzających do wydania postanowienia w sprawie zakazu zbliżania się sprawcy przemocy do ofiary  lub postanowienia o nakazaniu sprawcy opuszczenia wspólnie zamieszkiwanego lokalu.</w:t>
      </w:r>
    </w:p>
    <w:p w:rsidR="008F11BA" w:rsidRPr="00C07651" w:rsidRDefault="008F11BA" w:rsidP="008F11BA">
      <w:pPr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7651">
        <w:rPr>
          <w:rFonts w:eastAsia="Calibri"/>
          <w:sz w:val="24"/>
          <w:szCs w:val="24"/>
          <w:lang w:eastAsia="en-US"/>
        </w:rPr>
        <w:t>Udzielanie informacji sprawcom przemocy na temat programów korekcyjno-edukacyjnych.</w:t>
      </w:r>
    </w:p>
    <w:p w:rsidR="008F11BA" w:rsidRDefault="008F11BA" w:rsidP="008F11BA">
      <w:pPr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Oferowanie sprawcom przemocy pomocy psychologicznej.</w:t>
      </w:r>
    </w:p>
    <w:p w:rsidR="008F11BA" w:rsidRPr="008F11BA" w:rsidRDefault="008F11BA" w:rsidP="008F11BA">
      <w:pPr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Informowanie sprawców o konsekwencja prawnych stosowania przemocy wobec najbliższych poprzez wręczanie broszur.</w:t>
      </w:r>
    </w:p>
    <w:p w:rsidR="008F11BA" w:rsidRPr="008F11BA" w:rsidRDefault="008F11BA" w:rsidP="008F11BA">
      <w:pPr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1BA">
        <w:rPr>
          <w:rFonts w:eastAsia="Calibri"/>
          <w:sz w:val="24"/>
          <w:szCs w:val="24"/>
          <w:lang w:eastAsia="en-US"/>
        </w:rPr>
        <w:t xml:space="preserve">Przeprowadzanie rozmów z </w:t>
      </w:r>
      <w:r>
        <w:rPr>
          <w:rFonts w:eastAsia="Calibri"/>
          <w:sz w:val="24"/>
          <w:szCs w:val="24"/>
          <w:lang w:eastAsia="en-US"/>
        </w:rPr>
        <w:t>osobami nadużywającymi alkoholu, a</w:t>
      </w:r>
      <w:r w:rsidRPr="008F11BA">
        <w:rPr>
          <w:rFonts w:eastAsia="Calibri"/>
          <w:sz w:val="24"/>
          <w:szCs w:val="24"/>
          <w:lang w:eastAsia="en-US"/>
        </w:rPr>
        <w:t xml:space="preserve"> stosującymi przemoc.</w:t>
      </w:r>
    </w:p>
    <w:p w:rsidR="008F11BA" w:rsidRDefault="008F11BA" w:rsidP="008F11BA">
      <w:pPr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Przeprowadzenie procedury zobowiązania do podjęcia leczenia odwykowego w tym kierowanie wniosków do Sądu Rejonowego w tym przedmiocie</w:t>
      </w:r>
      <w:r w:rsidRPr="008F11BA">
        <w:rPr>
          <w:rFonts w:eastAsia="Calibri"/>
          <w:sz w:val="24"/>
          <w:szCs w:val="24"/>
          <w:lang w:eastAsia="en-US"/>
        </w:rPr>
        <w:t>.</w:t>
      </w:r>
    </w:p>
    <w:p w:rsidR="00891016" w:rsidRDefault="00891016" w:rsidP="00891016">
      <w:pPr>
        <w:spacing w:line="360" w:lineRule="auto"/>
        <w:jc w:val="both"/>
        <w:rPr>
          <w:b/>
          <w:sz w:val="24"/>
          <w:szCs w:val="24"/>
        </w:rPr>
      </w:pPr>
    </w:p>
    <w:p w:rsidR="00891016" w:rsidRPr="00406815" w:rsidRDefault="00406815" w:rsidP="0089101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32B6E">
        <w:rPr>
          <w:b/>
          <w:sz w:val="24"/>
          <w:szCs w:val="24"/>
          <w:u w:val="single"/>
        </w:rPr>
        <w:t xml:space="preserve">Podmiot realizujący </w:t>
      </w:r>
      <w:r>
        <w:rPr>
          <w:b/>
          <w:sz w:val="24"/>
          <w:szCs w:val="24"/>
          <w:u w:val="single"/>
        </w:rPr>
        <w:t>działania</w:t>
      </w:r>
      <w:r w:rsidRPr="00632B6E">
        <w:rPr>
          <w:b/>
          <w:sz w:val="24"/>
          <w:szCs w:val="24"/>
          <w:u w:val="single"/>
        </w:rPr>
        <w:t xml:space="preserve">: </w:t>
      </w:r>
    </w:p>
    <w:p w:rsidR="00891016" w:rsidRDefault="00891016" w:rsidP="008910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Ośrodek Pomocy Społecznej w Buku;</w:t>
      </w:r>
    </w:p>
    <w:p w:rsidR="00891016" w:rsidRPr="00891016" w:rsidRDefault="00891016" w:rsidP="008910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1016">
        <w:rPr>
          <w:rFonts w:eastAsia="Calibri"/>
          <w:sz w:val="24"/>
          <w:szCs w:val="24"/>
        </w:rPr>
        <w:t>Pełnomocnik ds. przeciwdziałania przemocy w rodzinie, narkomanii oraz profilaktyki i rozwi</w:t>
      </w:r>
      <w:r>
        <w:rPr>
          <w:rFonts w:eastAsia="Calibri"/>
          <w:sz w:val="24"/>
          <w:szCs w:val="24"/>
        </w:rPr>
        <w:t xml:space="preserve">ązywania problemów alkoholowych; </w:t>
      </w:r>
    </w:p>
    <w:p w:rsidR="00891016" w:rsidRDefault="00891016" w:rsidP="00891016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Punkt Informacyjno-Konsultacyjny;</w:t>
      </w:r>
    </w:p>
    <w:p w:rsidR="00891016" w:rsidRDefault="00891016" w:rsidP="00891016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Gminna Komisja Rozwiązywania Problemów Alkoholowych;</w:t>
      </w:r>
    </w:p>
    <w:p w:rsidR="00891016" w:rsidRPr="00891016" w:rsidRDefault="00891016" w:rsidP="00891016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-Komisariat Policji w Buku.</w:t>
      </w:r>
    </w:p>
    <w:p w:rsidR="001D2E3E" w:rsidRDefault="001D2E3E" w:rsidP="001D2E3E">
      <w:pPr>
        <w:pStyle w:val="Akapitzlist"/>
        <w:spacing w:line="360" w:lineRule="auto"/>
        <w:ind w:left="1080" w:hanging="1080"/>
        <w:jc w:val="both"/>
        <w:rPr>
          <w:b/>
          <w:sz w:val="24"/>
          <w:szCs w:val="24"/>
          <w:u w:val="single"/>
        </w:rPr>
      </w:pPr>
    </w:p>
    <w:p w:rsidR="001D2E3E" w:rsidRPr="00632B6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  <w:u w:val="single"/>
        </w:rPr>
      </w:pPr>
      <w:r w:rsidRPr="00632B6E">
        <w:rPr>
          <w:b/>
          <w:sz w:val="24"/>
          <w:szCs w:val="24"/>
          <w:u w:val="single"/>
        </w:rPr>
        <w:t>Termin</w:t>
      </w:r>
      <w:r>
        <w:rPr>
          <w:b/>
          <w:sz w:val="24"/>
          <w:szCs w:val="24"/>
          <w:u w:val="single"/>
        </w:rPr>
        <w:t xml:space="preserve"> realizacji działań</w:t>
      </w:r>
      <w:r w:rsidRPr="00632B6E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32B6E">
        <w:rPr>
          <w:sz w:val="24"/>
          <w:szCs w:val="24"/>
        </w:rPr>
        <w:t>2017-2020</w:t>
      </w:r>
      <w:r>
        <w:rPr>
          <w:sz w:val="24"/>
          <w:szCs w:val="24"/>
        </w:rPr>
        <w:t>.</w:t>
      </w:r>
    </w:p>
    <w:p w:rsidR="001D2E3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</w:p>
    <w:p w:rsidR="001D2E3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 w:rsidRPr="00632B6E">
        <w:rPr>
          <w:b/>
          <w:sz w:val="24"/>
          <w:szCs w:val="24"/>
          <w:u w:val="single"/>
        </w:rPr>
        <w:t>Wskaźniki:</w:t>
      </w:r>
      <w:r>
        <w:rPr>
          <w:sz w:val="24"/>
          <w:szCs w:val="24"/>
        </w:rPr>
        <w:t xml:space="preserve"> </w:t>
      </w:r>
    </w:p>
    <w:p w:rsidR="001D2E3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- l</w:t>
      </w:r>
      <w:r w:rsidRPr="00632B6E">
        <w:rPr>
          <w:sz w:val="24"/>
          <w:szCs w:val="24"/>
        </w:rPr>
        <w:t xml:space="preserve">iczba </w:t>
      </w:r>
      <w:r>
        <w:rPr>
          <w:sz w:val="24"/>
          <w:szCs w:val="24"/>
        </w:rPr>
        <w:t xml:space="preserve">sprawców przemocy domowej objętych działaniami; </w:t>
      </w:r>
    </w:p>
    <w:p w:rsidR="001D2E3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liczba wniosków w sprawie zastosowana wobec </w:t>
      </w:r>
      <w:r w:rsidRPr="001D2E3E">
        <w:rPr>
          <w:sz w:val="24"/>
          <w:szCs w:val="24"/>
        </w:rPr>
        <w:t>sprawców przemocy</w:t>
      </w:r>
      <w:r>
        <w:rPr>
          <w:sz w:val="24"/>
          <w:szCs w:val="24"/>
        </w:rPr>
        <w:t xml:space="preserve"> nadużywających</w:t>
      </w:r>
    </w:p>
    <w:p w:rsidR="001D2E3E" w:rsidRPr="001D2E3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alkohol obowiązku leczenia odwykowego.</w:t>
      </w:r>
    </w:p>
    <w:p w:rsidR="00891016" w:rsidRPr="00891016" w:rsidRDefault="00891016" w:rsidP="00891016">
      <w:pPr>
        <w:spacing w:line="360" w:lineRule="auto"/>
        <w:jc w:val="both"/>
        <w:rPr>
          <w:sz w:val="24"/>
          <w:szCs w:val="24"/>
        </w:rPr>
      </w:pPr>
    </w:p>
    <w:p w:rsidR="00C07651" w:rsidRPr="00C07651" w:rsidRDefault="00C07651" w:rsidP="003A33A2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C07651">
        <w:rPr>
          <w:b/>
          <w:sz w:val="24"/>
          <w:szCs w:val="24"/>
        </w:rPr>
        <w:t>CEL 4. Zwiększenie pomocy i ochrony ofiar przemocy w rodzinie</w:t>
      </w:r>
    </w:p>
    <w:p w:rsidR="001D2E3E" w:rsidRDefault="001D2E3E" w:rsidP="001D2E3E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1D2E3E" w:rsidRPr="00632B6E" w:rsidRDefault="001D2E3E" w:rsidP="001D2E3E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Działania w ramach celu 4</w:t>
      </w:r>
      <w:r w:rsidRPr="00632B6E">
        <w:rPr>
          <w:rFonts w:eastAsiaTheme="minorHAnsi"/>
          <w:b/>
          <w:sz w:val="24"/>
          <w:szCs w:val="24"/>
          <w:u w:val="single"/>
          <w:lang w:eastAsia="en-US"/>
        </w:rPr>
        <w:t>:</w:t>
      </w:r>
    </w:p>
    <w:p w:rsidR="00DF15A4" w:rsidRDefault="00DF15A4" w:rsidP="00DF15A4">
      <w:pPr>
        <w:spacing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91016" w:rsidRPr="00891016" w:rsidRDefault="002A5AE2" w:rsidP="00891016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91016">
        <w:rPr>
          <w:sz w:val="24"/>
          <w:szCs w:val="24"/>
        </w:rPr>
        <w:t xml:space="preserve">Podejmowanie </w:t>
      </w:r>
      <w:r w:rsidR="00891016">
        <w:rPr>
          <w:sz w:val="24"/>
          <w:szCs w:val="24"/>
        </w:rPr>
        <w:t>działalności informacyjnej:</w:t>
      </w:r>
    </w:p>
    <w:p w:rsidR="00891016" w:rsidRPr="00891016" w:rsidRDefault="00891016" w:rsidP="00891016">
      <w:pPr>
        <w:spacing w:line="360" w:lineRule="auto"/>
        <w:jc w:val="both"/>
        <w:rPr>
          <w:rFonts w:eastAsia="Calibri"/>
          <w:sz w:val="24"/>
          <w:szCs w:val="24"/>
        </w:rPr>
      </w:pPr>
      <w:r w:rsidRPr="00891016">
        <w:rPr>
          <w:sz w:val="24"/>
          <w:szCs w:val="24"/>
        </w:rPr>
        <w:t xml:space="preserve">- </w:t>
      </w:r>
      <w:r w:rsidRPr="00891016">
        <w:rPr>
          <w:rFonts w:eastAsia="Calibri"/>
          <w:sz w:val="24"/>
          <w:szCs w:val="24"/>
        </w:rPr>
        <w:t>udzielanie informacji dotyczącej bezpiecznego schronienia osobom dotkniętym przemocą w ośrodkach interwencji kryzysowej i w specj</w:t>
      </w:r>
      <w:r>
        <w:rPr>
          <w:rFonts w:eastAsia="Calibri"/>
          <w:sz w:val="24"/>
          <w:szCs w:val="24"/>
        </w:rPr>
        <w:t>alistycznych ośrodkach wsparcia;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91016">
        <w:rPr>
          <w:rFonts w:eastAsia="Calibri"/>
          <w:sz w:val="24"/>
          <w:szCs w:val="24"/>
          <w:lang w:eastAsia="en-US"/>
        </w:rPr>
        <w:t>udzielanie informacji na temat pozys</w:t>
      </w:r>
      <w:r>
        <w:rPr>
          <w:rFonts w:eastAsia="Calibri"/>
          <w:sz w:val="24"/>
          <w:szCs w:val="24"/>
          <w:lang w:eastAsia="en-US"/>
        </w:rPr>
        <w:t>kania zaświadczenia lekarskiego;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91016">
        <w:rPr>
          <w:rFonts w:eastAsia="Calibri"/>
          <w:sz w:val="24"/>
          <w:szCs w:val="24"/>
          <w:lang w:eastAsia="en-US"/>
        </w:rPr>
        <w:t xml:space="preserve">udzielanie informacji na temat praw </w:t>
      </w:r>
      <w:r>
        <w:rPr>
          <w:rFonts w:eastAsia="Calibri"/>
          <w:sz w:val="24"/>
          <w:szCs w:val="24"/>
          <w:lang w:eastAsia="en-US"/>
        </w:rPr>
        <w:t>osób będących ofiarami przemocy;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91016">
        <w:rPr>
          <w:rFonts w:eastAsia="Calibri"/>
          <w:sz w:val="24"/>
          <w:szCs w:val="24"/>
          <w:lang w:eastAsia="en-US"/>
        </w:rPr>
        <w:t>udzielanie informacji sprawcom przemocy na temat pr</w:t>
      </w:r>
      <w:r>
        <w:rPr>
          <w:rFonts w:eastAsia="Calibri"/>
          <w:sz w:val="24"/>
          <w:szCs w:val="24"/>
          <w:lang w:eastAsia="en-US"/>
        </w:rPr>
        <w:t>ogramów korekcyjno-edukacyjnych;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91016">
        <w:rPr>
          <w:rFonts w:eastAsia="Calibri"/>
          <w:sz w:val="24"/>
          <w:szCs w:val="24"/>
          <w:lang w:eastAsia="en-US"/>
        </w:rPr>
        <w:t>rozpowszechnianie telefonu zaufania „Niebieska Linia” – tel. 801-120-00</w:t>
      </w:r>
      <w:r w:rsidR="00C20A0C">
        <w:rPr>
          <w:rFonts w:eastAsia="Calibri"/>
          <w:sz w:val="24"/>
          <w:szCs w:val="24"/>
          <w:lang w:eastAsia="en-US"/>
        </w:rPr>
        <w:t>2</w:t>
      </w:r>
      <w:r w:rsidRPr="00891016">
        <w:rPr>
          <w:rFonts w:eastAsia="Calibri"/>
          <w:sz w:val="24"/>
          <w:szCs w:val="24"/>
          <w:lang w:eastAsia="en-US"/>
        </w:rPr>
        <w:t>, „Pomarańczowa Linia” –tel. 801 14 00</w:t>
      </w:r>
      <w:r>
        <w:rPr>
          <w:rFonts w:eastAsia="Calibri"/>
          <w:sz w:val="24"/>
          <w:szCs w:val="24"/>
          <w:lang w:eastAsia="en-US"/>
        </w:rPr>
        <w:t xml:space="preserve"> 68;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91016">
        <w:rPr>
          <w:rFonts w:eastAsia="Calibri"/>
          <w:sz w:val="24"/>
          <w:szCs w:val="24"/>
          <w:lang w:eastAsia="en-US"/>
        </w:rPr>
        <w:t>udzielenie informacji na temat uzys</w:t>
      </w:r>
      <w:r>
        <w:rPr>
          <w:rFonts w:eastAsia="Calibri"/>
          <w:sz w:val="24"/>
          <w:szCs w:val="24"/>
          <w:lang w:eastAsia="en-US"/>
        </w:rPr>
        <w:t>kania wsparcia psychologicznego (Punkt Informacyjno-Konsultacyjny);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udzielenie wsparcia prawnego;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Pr="00891016">
        <w:rPr>
          <w:rFonts w:eastAsia="Calibri"/>
          <w:sz w:val="24"/>
          <w:szCs w:val="24"/>
          <w:lang w:eastAsia="en-US"/>
        </w:rPr>
        <w:t>gromadzenie i udostępnianie informacji o instytucjach i organizacjach udzielających pomocy osobom</w:t>
      </w:r>
      <w:r>
        <w:rPr>
          <w:rFonts w:eastAsia="Calibri"/>
          <w:sz w:val="24"/>
          <w:szCs w:val="24"/>
          <w:lang w:eastAsia="en-US"/>
        </w:rPr>
        <w:t xml:space="preserve"> dotkniętym zjawiskiem przemocy;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91016">
        <w:rPr>
          <w:rFonts w:eastAsia="Calibri"/>
          <w:sz w:val="24"/>
          <w:szCs w:val="24"/>
          <w:lang w:eastAsia="en-US"/>
        </w:rPr>
        <w:t>gromadzenie i udostępnianie informacji o instytucjach realizujących programy w zakresie rozładowania napięcia, radzenia sobie ze stresem oraz rozwiązywania konfliktów.</w:t>
      </w:r>
    </w:p>
    <w:p w:rsidR="00891016" w:rsidRDefault="00891016" w:rsidP="00891016">
      <w:pPr>
        <w:spacing w:line="360" w:lineRule="auto"/>
        <w:jc w:val="both"/>
        <w:rPr>
          <w:rFonts w:eastAsia="Calibri"/>
          <w:sz w:val="24"/>
          <w:szCs w:val="24"/>
        </w:rPr>
      </w:pPr>
      <w:r w:rsidRPr="00891016">
        <w:rPr>
          <w:sz w:val="24"/>
          <w:szCs w:val="24"/>
        </w:rPr>
        <w:t xml:space="preserve">2. </w:t>
      </w:r>
      <w:r w:rsidRPr="00891016">
        <w:rPr>
          <w:rFonts w:eastAsia="Calibri"/>
          <w:sz w:val="24"/>
          <w:szCs w:val="24"/>
        </w:rPr>
        <w:t>Prowadzenie działań interwencyjnych w zakresie przeciwdziałania przemocy: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91016">
        <w:rPr>
          <w:rFonts w:eastAsia="Calibri"/>
          <w:sz w:val="24"/>
          <w:szCs w:val="24"/>
          <w:lang w:eastAsia="en-US"/>
        </w:rPr>
        <w:t xml:space="preserve">podejmowanie działań interwencyjnych w oparciu </w:t>
      </w:r>
      <w:r>
        <w:rPr>
          <w:rFonts w:eastAsia="Calibri"/>
          <w:sz w:val="24"/>
          <w:szCs w:val="24"/>
          <w:lang w:eastAsia="en-US"/>
        </w:rPr>
        <w:t>o procedurę „Niebieskiej Karty”;</w:t>
      </w:r>
    </w:p>
    <w:p w:rsid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91016">
        <w:rPr>
          <w:rFonts w:eastAsia="Calibri"/>
          <w:sz w:val="24"/>
          <w:szCs w:val="24"/>
          <w:lang w:eastAsia="en-US"/>
        </w:rPr>
        <w:t>przekazywanie informacji o podejmowanych działaniach przewodniczącemu zespołu in</w:t>
      </w:r>
      <w:r>
        <w:rPr>
          <w:rFonts w:eastAsia="Calibri"/>
          <w:sz w:val="24"/>
          <w:szCs w:val="24"/>
          <w:lang w:eastAsia="en-US"/>
        </w:rPr>
        <w:t>terdyscyplinarnego;</w:t>
      </w:r>
    </w:p>
    <w:p w:rsid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Zapewnienie bezpieczeństwa osobom dotkniętym przemocą w ośrodkach wsparcia, hostelach.</w:t>
      </w:r>
    </w:p>
    <w:p w:rsidR="00891016" w:rsidRPr="00891016" w:rsidRDefault="00891016" w:rsidP="00891016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1D2E3E" w:rsidRPr="00406815" w:rsidRDefault="001D2E3E" w:rsidP="001D2E3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32B6E">
        <w:rPr>
          <w:b/>
          <w:sz w:val="24"/>
          <w:szCs w:val="24"/>
          <w:u w:val="single"/>
        </w:rPr>
        <w:t xml:space="preserve">Podmiot realizujący </w:t>
      </w:r>
      <w:r>
        <w:rPr>
          <w:b/>
          <w:sz w:val="24"/>
          <w:szCs w:val="24"/>
          <w:u w:val="single"/>
        </w:rPr>
        <w:t>działania</w:t>
      </w:r>
      <w:r w:rsidRPr="00632B6E">
        <w:rPr>
          <w:b/>
          <w:sz w:val="24"/>
          <w:szCs w:val="24"/>
          <w:u w:val="single"/>
        </w:rPr>
        <w:t xml:space="preserve">: </w:t>
      </w:r>
    </w:p>
    <w:p w:rsidR="00891016" w:rsidRDefault="00891016" w:rsidP="008910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Ośrodek Pomocy Społecznej;</w:t>
      </w:r>
      <w:r w:rsidRPr="00891016">
        <w:rPr>
          <w:sz w:val="24"/>
          <w:szCs w:val="24"/>
        </w:rPr>
        <w:t xml:space="preserve"> </w:t>
      </w:r>
    </w:p>
    <w:p w:rsidR="00891016" w:rsidRPr="00891016" w:rsidRDefault="00891016" w:rsidP="008910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1016">
        <w:rPr>
          <w:rFonts w:eastAsia="Calibri"/>
          <w:sz w:val="24"/>
          <w:szCs w:val="24"/>
        </w:rPr>
        <w:t>Pełnomocnik ds. przeciwdziałania przemocy w rodzinie, narkomanii oraz profilaktyki i rozwi</w:t>
      </w:r>
      <w:r>
        <w:rPr>
          <w:rFonts w:eastAsia="Calibri"/>
          <w:sz w:val="24"/>
          <w:szCs w:val="24"/>
        </w:rPr>
        <w:t xml:space="preserve">ązywania problemów alkoholowych; </w:t>
      </w:r>
    </w:p>
    <w:p w:rsidR="00891016" w:rsidRDefault="00891016" w:rsidP="00891016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1D2E3E">
        <w:rPr>
          <w:rFonts w:eastAsia="Calibri"/>
          <w:sz w:val="24"/>
          <w:szCs w:val="24"/>
        </w:rPr>
        <w:t xml:space="preserve">Gminny </w:t>
      </w:r>
      <w:r>
        <w:rPr>
          <w:rFonts w:eastAsia="Calibri"/>
          <w:sz w:val="24"/>
          <w:szCs w:val="24"/>
        </w:rPr>
        <w:t>Zespół Interdyscyplinarny</w:t>
      </w:r>
      <w:r w:rsidR="001D2E3E">
        <w:rPr>
          <w:rFonts w:eastAsia="Calibri"/>
          <w:sz w:val="24"/>
          <w:szCs w:val="24"/>
        </w:rPr>
        <w:t xml:space="preserve"> do spraw Przeciwdziałania Przemocy w Rodzinie</w:t>
      </w:r>
      <w:r>
        <w:rPr>
          <w:rFonts w:eastAsia="Calibri"/>
          <w:sz w:val="24"/>
          <w:szCs w:val="24"/>
        </w:rPr>
        <w:t>;</w:t>
      </w:r>
    </w:p>
    <w:p w:rsidR="00891016" w:rsidRDefault="00891016" w:rsidP="00891016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Komisariat Policji; </w:t>
      </w:r>
    </w:p>
    <w:p w:rsidR="00891016" w:rsidRDefault="00891016" w:rsidP="00891016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Gminna Komisja Rozwiązywania Problemów Alkoholowych;</w:t>
      </w:r>
    </w:p>
    <w:p w:rsidR="00891016" w:rsidRPr="0030458B" w:rsidRDefault="00891016" w:rsidP="00891016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Przedstawiciele oświaty oraz ochrony zdrowia.</w:t>
      </w:r>
    </w:p>
    <w:p w:rsidR="0030458B" w:rsidRDefault="0030458B" w:rsidP="00891016">
      <w:pPr>
        <w:spacing w:line="360" w:lineRule="auto"/>
        <w:jc w:val="both"/>
        <w:rPr>
          <w:b/>
          <w:sz w:val="24"/>
          <w:szCs w:val="24"/>
        </w:rPr>
      </w:pPr>
    </w:p>
    <w:p w:rsidR="001D2E3E" w:rsidRPr="00632B6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  <w:u w:val="single"/>
        </w:rPr>
      </w:pPr>
      <w:r w:rsidRPr="00632B6E">
        <w:rPr>
          <w:b/>
          <w:sz w:val="24"/>
          <w:szCs w:val="24"/>
          <w:u w:val="single"/>
        </w:rPr>
        <w:t>Termin</w:t>
      </w:r>
      <w:r>
        <w:rPr>
          <w:b/>
          <w:sz w:val="24"/>
          <w:szCs w:val="24"/>
          <w:u w:val="single"/>
        </w:rPr>
        <w:t xml:space="preserve"> realizacji działań</w:t>
      </w:r>
      <w:r w:rsidRPr="00632B6E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32B6E">
        <w:rPr>
          <w:sz w:val="24"/>
          <w:szCs w:val="24"/>
        </w:rPr>
        <w:t>2017-2020</w:t>
      </w:r>
      <w:r>
        <w:rPr>
          <w:sz w:val="24"/>
          <w:szCs w:val="24"/>
        </w:rPr>
        <w:t>.</w:t>
      </w:r>
    </w:p>
    <w:p w:rsidR="001D2E3E" w:rsidRDefault="001D2E3E" w:rsidP="00891016">
      <w:pPr>
        <w:spacing w:line="360" w:lineRule="auto"/>
        <w:jc w:val="both"/>
        <w:rPr>
          <w:b/>
          <w:sz w:val="24"/>
          <w:szCs w:val="24"/>
        </w:rPr>
      </w:pPr>
    </w:p>
    <w:p w:rsidR="001D2E3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 w:rsidRPr="00632B6E">
        <w:rPr>
          <w:b/>
          <w:sz w:val="24"/>
          <w:szCs w:val="24"/>
          <w:u w:val="single"/>
        </w:rPr>
        <w:t>Wskaźniki:</w:t>
      </w:r>
      <w:r>
        <w:rPr>
          <w:sz w:val="24"/>
          <w:szCs w:val="24"/>
        </w:rPr>
        <w:t xml:space="preserve"> </w:t>
      </w:r>
    </w:p>
    <w:p w:rsidR="001D2E3E" w:rsidRDefault="001D2E3E" w:rsidP="001D2E3E">
      <w:pPr>
        <w:pStyle w:val="Akapitzlist"/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- l</w:t>
      </w:r>
      <w:r w:rsidRPr="00632B6E">
        <w:rPr>
          <w:sz w:val="24"/>
          <w:szCs w:val="24"/>
        </w:rPr>
        <w:t xml:space="preserve">iczba </w:t>
      </w:r>
      <w:r>
        <w:rPr>
          <w:sz w:val="24"/>
          <w:szCs w:val="24"/>
        </w:rPr>
        <w:t>ofiar przemocy domowej objętych działaniami.</w:t>
      </w:r>
    </w:p>
    <w:p w:rsidR="0084775B" w:rsidRDefault="0084775B" w:rsidP="001D2E3E">
      <w:pPr>
        <w:pStyle w:val="Akapitzlist"/>
        <w:spacing w:line="360" w:lineRule="auto"/>
        <w:ind w:left="1080" w:hanging="1080"/>
        <w:jc w:val="both"/>
        <w:rPr>
          <w:b/>
          <w:sz w:val="28"/>
          <w:szCs w:val="28"/>
        </w:rPr>
      </w:pPr>
    </w:p>
    <w:p w:rsidR="0084775B" w:rsidRPr="0084775B" w:rsidRDefault="0084775B" w:rsidP="0084775B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84775B">
        <w:rPr>
          <w:b/>
          <w:sz w:val="28"/>
          <w:szCs w:val="28"/>
        </w:rPr>
        <w:t>PRZEWIDYWANE EFEKTY REALIZACJI PROGRAMU</w:t>
      </w:r>
    </w:p>
    <w:p w:rsidR="0084775B" w:rsidRDefault="0084775B" w:rsidP="0084775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4775B" w:rsidRPr="0084775B" w:rsidRDefault="0084775B" w:rsidP="0084775B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84775B">
        <w:rPr>
          <w:rFonts w:eastAsiaTheme="minorHAnsi"/>
          <w:sz w:val="24"/>
          <w:szCs w:val="24"/>
          <w:lang w:eastAsia="en-US"/>
        </w:rPr>
        <w:t>1) Zmniejszenie pocz</w:t>
      </w:r>
      <w:r>
        <w:rPr>
          <w:rFonts w:eastAsiaTheme="minorHAnsi"/>
          <w:sz w:val="24"/>
          <w:szCs w:val="24"/>
          <w:lang w:eastAsia="en-US"/>
        </w:rPr>
        <w:t>ucia bezradności ofiar przemocy.</w:t>
      </w:r>
    </w:p>
    <w:p w:rsidR="0084775B" w:rsidRPr="0084775B" w:rsidRDefault="0084775B" w:rsidP="0084775B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84775B">
        <w:rPr>
          <w:rFonts w:eastAsiaTheme="minorHAnsi"/>
          <w:sz w:val="24"/>
          <w:szCs w:val="24"/>
          <w:lang w:eastAsia="en-US"/>
        </w:rPr>
        <w:t>2) Zwiększenie wiedzy instytucji zajmujących się przemocą w rodzinie na temat</w:t>
      </w:r>
    </w:p>
    <w:p w:rsidR="0084775B" w:rsidRPr="0084775B" w:rsidRDefault="0084775B" w:rsidP="0084775B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zjawiska przemocy.</w:t>
      </w:r>
    </w:p>
    <w:p w:rsidR="0084775B" w:rsidRPr="0084775B" w:rsidRDefault="0084775B" w:rsidP="0084775B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84775B">
        <w:rPr>
          <w:rFonts w:eastAsiaTheme="minorHAnsi"/>
          <w:sz w:val="24"/>
          <w:szCs w:val="24"/>
          <w:lang w:eastAsia="en-US"/>
        </w:rPr>
        <w:t>3) Z</w:t>
      </w:r>
      <w:r>
        <w:rPr>
          <w:rFonts w:eastAsiaTheme="minorHAnsi"/>
          <w:sz w:val="24"/>
          <w:szCs w:val="24"/>
          <w:lang w:eastAsia="en-US"/>
        </w:rPr>
        <w:t>większenie skuteczności działań,</w:t>
      </w:r>
    </w:p>
    <w:p w:rsidR="0084775B" w:rsidRPr="0084775B" w:rsidRDefault="0084775B" w:rsidP="0084775B">
      <w:pPr>
        <w:spacing w:line="360" w:lineRule="auto"/>
        <w:jc w:val="both"/>
        <w:rPr>
          <w:b/>
          <w:sz w:val="28"/>
          <w:szCs w:val="28"/>
        </w:rPr>
      </w:pPr>
      <w:r w:rsidRPr="0084775B">
        <w:rPr>
          <w:rFonts w:eastAsiaTheme="minorHAnsi"/>
          <w:sz w:val="24"/>
          <w:szCs w:val="24"/>
          <w:lang w:eastAsia="en-US"/>
        </w:rPr>
        <w:t>4) Zmiana po</w:t>
      </w:r>
      <w:r>
        <w:rPr>
          <w:rFonts w:eastAsiaTheme="minorHAnsi"/>
          <w:sz w:val="24"/>
          <w:szCs w:val="24"/>
          <w:lang w:eastAsia="en-US"/>
        </w:rPr>
        <w:t>staw społecznych wobec przemocy.</w:t>
      </w:r>
    </w:p>
    <w:p w:rsidR="0084775B" w:rsidRDefault="0084775B" w:rsidP="00891016">
      <w:pPr>
        <w:spacing w:line="360" w:lineRule="auto"/>
        <w:jc w:val="both"/>
        <w:rPr>
          <w:b/>
          <w:sz w:val="28"/>
          <w:szCs w:val="28"/>
        </w:rPr>
      </w:pPr>
    </w:p>
    <w:p w:rsidR="00891016" w:rsidRDefault="0084775B" w:rsidP="0084775B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84775B">
        <w:rPr>
          <w:b/>
          <w:sz w:val="28"/>
          <w:szCs w:val="28"/>
        </w:rPr>
        <w:lastRenderedPageBreak/>
        <w:t>SPRAWOZDAWCZOŚĆ</w:t>
      </w:r>
    </w:p>
    <w:p w:rsidR="003A33A2" w:rsidRDefault="003A33A2" w:rsidP="00891016">
      <w:pPr>
        <w:spacing w:line="360" w:lineRule="auto"/>
        <w:jc w:val="both"/>
        <w:rPr>
          <w:sz w:val="24"/>
          <w:szCs w:val="24"/>
        </w:rPr>
      </w:pPr>
    </w:p>
    <w:p w:rsidR="00E40094" w:rsidRDefault="00891016" w:rsidP="00891016">
      <w:pPr>
        <w:spacing w:line="360" w:lineRule="auto"/>
        <w:jc w:val="both"/>
        <w:rPr>
          <w:sz w:val="24"/>
          <w:szCs w:val="24"/>
        </w:rPr>
      </w:pPr>
      <w:r w:rsidRPr="00891016">
        <w:rPr>
          <w:sz w:val="24"/>
          <w:szCs w:val="24"/>
        </w:rPr>
        <w:t xml:space="preserve">Burmistrz Miasta i Gminy Buk do dnia 31 marca każdego roku przedłoży Radzie </w:t>
      </w:r>
      <w:r w:rsidR="00A10F39">
        <w:rPr>
          <w:sz w:val="24"/>
          <w:szCs w:val="24"/>
        </w:rPr>
        <w:t xml:space="preserve">Miasta </w:t>
      </w:r>
      <w:r w:rsidRPr="00891016">
        <w:rPr>
          <w:sz w:val="24"/>
          <w:szCs w:val="24"/>
        </w:rPr>
        <w:t xml:space="preserve">Gminy </w:t>
      </w:r>
      <w:r w:rsidR="00A10F39">
        <w:rPr>
          <w:sz w:val="24"/>
          <w:szCs w:val="24"/>
        </w:rPr>
        <w:t xml:space="preserve">Buk </w:t>
      </w:r>
      <w:r w:rsidRPr="00891016">
        <w:rPr>
          <w:sz w:val="24"/>
          <w:szCs w:val="24"/>
        </w:rPr>
        <w:t>spra</w:t>
      </w:r>
      <w:r>
        <w:rPr>
          <w:sz w:val="24"/>
          <w:szCs w:val="24"/>
        </w:rPr>
        <w:t>wozdanie z realizacji Programu</w:t>
      </w:r>
      <w:r w:rsidR="00E109D3">
        <w:rPr>
          <w:sz w:val="24"/>
          <w:szCs w:val="24"/>
        </w:rPr>
        <w:t xml:space="preserve"> za rok poprzedni</w:t>
      </w:r>
      <w:r>
        <w:rPr>
          <w:sz w:val="24"/>
          <w:szCs w:val="24"/>
        </w:rPr>
        <w:t>.</w:t>
      </w:r>
    </w:p>
    <w:p w:rsidR="00300CDE" w:rsidRPr="0030458B" w:rsidRDefault="00300CDE" w:rsidP="00891016">
      <w:pPr>
        <w:spacing w:line="360" w:lineRule="auto"/>
        <w:jc w:val="both"/>
        <w:rPr>
          <w:sz w:val="24"/>
          <w:szCs w:val="24"/>
        </w:rPr>
      </w:pPr>
    </w:p>
    <w:p w:rsidR="00891016" w:rsidRDefault="0084775B" w:rsidP="0084775B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84775B">
        <w:rPr>
          <w:b/>
          <w:sz w:val="28"/>
          <w:szCs w:val="28"/>
        </w:rPr>
        <w:t>FINANSOWANIE PROGRAMU</w:t>
      </w:r>
    </w:p>
    <w:p w:rsidR="0084775B" w:rsidRPr="0084775B" w:rsidRDefault="0084775B" w:rsidP="0084775B">
      <w:pPr>
        <w:pStyle w:val="Akapitzlist"/>
        <w:spacing w:line="360" w:lineRule="auto"/>
        <w:ind w:left="1080"/>
        <w:jc w:val="both"/>
        <w:rPr>
          <w:b/>
          <w:sz w:val="28"/>
          <w:szCs w:val="28"/>
        </w:rPr>
      </w:pPr>
    </w:p>
    <w:p w:rsidR="004E1E22" w:rsidRPr="00645455" w:rsidRDefault="00891016" w:rsidP="00645455">
      <w:pPr>
        <w:spacing w:line="360" w:lineRule="auto"/>
        <w:jc w:val="both"/>
        <w:rPr>
          <w:sz w:val="24"/>
          <w:szCs w:val="24"/>
        </w:rPr>
      </w:pPr>
      <w:r w:rsidRPr="00891016">
        <w:rPr>
          <w:sz w:val="24"/>
          <w:szCs w:val="24"/>
        </w:rPr>
        <w:t>Program będzie finansowany ze środków</w:t>
      </w:r>
      <w:r w:rsidR="00946B35">
        <w:rPr>
          <w:sz w:val="24"/>
          <w:szCs w:val="24"/>
        </w:rPr>
        <w:t xml:space="preserve"> własnych</w:t>
      </w:r>
      <w:r w:rsidR="00055AE9">
        <w:rPr>
          <w:sz w:val="24"/>
          <w:szCs w:val="24"/>
        </w:rPr>
        <w:t xml:space="preserve"> budżetu Gminy Buk w kwocie nie mniejszej niż 10.000 zł rocznie. </w:t>
      </w: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1D2E3E" w:rsidRDefault="001D2E3E" w:rsidP="00891016">
      <w:pPr>
        <w:spacing w:line="360" w:lineRule="auto"/>
        <w:jc w:val="center"/>
        <w:outlineLvl w:val="0"/>
        <w:rPr>
          <w:b/>
          <w:sz w:val="24"/>
        </w:rPr>
      </w:pPr>
    </w:p>
    <w:p w:rsidR="00891016" w:rsidRPr="00891016" w:rsidRDefault="00891016" w:rsidP="00891016">
      <w:pPr>
        <w:spacing w:line="360" w:lineRule="auto"/>
        <w:jc w:val="center"/>
        <w:outlineLvl w:val="0"/>
        <w:rPr>
          <w:b/>
          <w:sz w:val="24"/>
        </w:rPr>
      </w:pPr>
      <w:r w:rsidRPr="00891016">
        <w:rPr>
          <w:b/>
          <w:sz w:val="24"/>
        </w:rPr>
        <w:lastRenderedPageBreak/>
        <w:t>U Z A S A D N I E N I E</w:t>
      </w:r>
    </w:p>
    <w:p w:rsidR="00891016" w:rsidRPr="00891016" w:rsidRDefault="00891016" w:rsidP="00891016">
      <w:pPr>
        <w:spacing w:line="360" w:lineRule="auto"/>
        <w:jc w:val="center"/>
        <w:rPr>
          <w:sz w:val="24"/>
        </w:rPr>
      </w:pPr>
      <w:r w:rsidRPr="00891016">
        <w:rPr>
          <w:sz w:val="24"/>
        </w:rPr>
        <w:t xml:space="preserve">do Uchwały </w:t>
      </w:r>
      <w:r w:rsidR="001D2E3E">
        <w:rPr>
          <w:sz w:val="24"/>
        </w:rPr>
        <w:t xml:space="preserve">Nr  </w:t>
      </w:r>
      <w:r w:rsidR="006042A9">
        <w:rPr>
          <w:sz w:val="24"/>
        </w:rPr>
        <w:t>XXVII/179</w:t>
      </w:r>
      <w:r w:rsidR="001D2E3E">
        <w:rPr>
          <w:sz w:val="24"/>
        </w:rPr>
        <w:t>/2016</w:t>
      </w:r>
      <w:r w:rsidRPr="00891016">
        <w:rPr>
          <w:sz w:val="24"/>
        </w:rPr>
        <w:t xml:space="preserve">  Rady Miasta i Gminy Buk</w:t>
      </w:r>
    </w:p>
    <w:p w:rsidR="00891016" w:rsidRPr="00891016" w:rsidRDefault="00891016" w:rsidP="00891016">
      <w:pPr>
        <w:spacing w:line="360" w:lineRule="auto"/>
        <w:jc w:val="center"/>
        <w:rPr>
          <w:sz w:val="24"/>
        </w:rPr>
      </w:pPr>
      <w:r w:rsidRPr="00891016">
        <w:rPr>
          <w:sz w:val="24"/>
        </w:rPr>
        <w:t xml:space="preserve"> z dnia </w:t>
      </w:r>
      <w:r w:rsidR="006042A9">
        <w:rPr>
          <w:sz w:val="24"/>
        </w:rPr>
        <w:t>29 listopada</w:t>
      </w:r>
      <w:r w:rsidR="00055AE9">
        <w:rPr>
          <w:sz w:val="24"/>
        </w:rPr>
        <w:t xml:space="preserve"> 2016</w:t>
      </w:r>
      <w:r w:rsidRPr="00891016">
        <w:rPr>
          <w:sz w:val="24"/>
        </w:rPr>
        <w:t xml:space="preserve"> roku  </w:t>
      </w:r>
    </w:p>
    <w:p w:rsidR="00891016" w:rsidRPr="00891016" w:rsidRDefault="00891016" w:rsidP="00891016">
      <w:pPr>
        <w:spacing w:line="360" w:lineRule="auto"/>
        <w:jc w:val="center"/>
        <w:rPr>
          <w:sz w:val="24"/>
        </w:rPr>
      </w:pPr>
      <w:r w:rsidRPr="00891016">
        <w:rPr>
          <w:sz w:val="24"/>
        </w:rPr>
        <w:t>w sprawie uchwalenia Gminnego Programu Przeciwdziałania Przemocy w Rodzinie oraz Ochrony Ofiar Przemocy w Rodzinie na terenie</w:t>
      </w:r>
      <w:r w:rsidR="00390B0B">
        <w:rPr>
          <w:sz w:val="24"/>
        </w:rPr>
        <w:t xml:space="preserve"> Miasta i Gminy Buk na lata </w:t>
      </w:r>
      <w:r w:rsidR="001D2E3E">
        <w:rPr>
          <w:sz w:val="24"/>
        </w:rPr>
        <w:t>2017 - 2020</w:t>
      </w:r>
    </w:p>
    <w:p w:rsidR="00891016" w:rsidRPr="00891016" w:rsidRDefault="00891016" w:rsidP="00891016">
      <w:pPr>
        <w:spacing w:line="360" w:lineRule="auto"/>
        <w:jc w:val="both"/>
        <w:rPr>
          <w:b/>
          <w:sz w:val="24"/>
        </w:rPr>
      </w:pPr>
    </w:p>
    <w:p w:rsidR="00891016" w:rsidRPr="00891016" w:rsidRDefault="00891016" w:rsidP="00891016">
      <w:pPr>
        <w:spacing w:line="360" w:lineRule="auto"/>
        <w:jc w:val="both"/>
        <w:rPr>
          <w:b/>
          <w:sz w:val="24"/>
          <w:szCs w:val="24"/>
        </w:rPr>
      </w:pPr>
    </w:p>
    <w:p w:rsidR="00891016" w:rsidRPr="00891016" w:rsidRDefault="00891016" w:rsidP="00891016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91016">
        <w:rPr>
          <w:sz w:val="24"/>
          <w:szCs w:val="24"/>
        </w:rPr>
        <w:tab/>
      </w:r>
      <w:r w:rsidR="00EF1A98">
        <w:rPr>
          <w:sz w:val="24"/>
          <w:szCs w:val="24"/>
        </w:rPr>
        <w:t>U</w:t>
      </w:r>
      <w:r w:rsidRPr="00891016">
        <w:rPr>
          <w:sz w:val="24"/>
          <w:szCs w:val="24"/>
        </w:rPr>
        <w:t xml:space="preserve">stawa z dnia 29 lipca 2005 r. o przeciwdziałaniu przemocy w rodzinie </w:t>
      </w:r>
      <w:r w:rsidR="00EF1A98">
        <w:rPr>
          <w:sz w:val="24"/>
        </w:rPr>
        <w:t xml:space="preserve"> </w:t>
      </w:r>
      <w:r w:rsidR="00EF1A98">
        <w:rPr>
          <w:sz w:val="24"/>
          <w:szCs w:val="24"/>
        </w:rPr>
        <w:t>nakłada</w:t>
      </w:r>
      <w:r w:rsidRPr="00891016">
        <w:rPr>
          <w:sz w:val="24"/>
          <w:szCs w:val="24"/>
        </w:rPr>
        <w:t xml:space="preserve"> na gminę obowiązek utworzenia gminnego systemu przeciwdziałania </w:t>
      </w:r>
      <w:r w:rsidR="00EF1A98">
        <w:rPr>
          <w:sz w:val="24"/>
          <w:szCs w:val="24"/>
        </w:rPr>
        <w:t xml:space="preserve">przemocy w rodzinie. Zgodnie z </w:t>
      </w:r>
      <w:r w:rsidRPr="00891016">
        <w:rPr>
          <w:sz w:val="24"/>
          <w:szCs w:val="24"/>
        </w:rPr>
        <w:t xml:space="preserve">art. 6 </w:t>
      </w:r>
      <w:r w:rsidR="00300CDE">
        <w:rPr>
          <w:sz w:val="24"/>
          <w:szCs w:val="24"/>
        </w:rPr>
        <w:t xml:space="preserve">w/w ustawy </w:t>
      </w:r>
      <w:r w:rsidRPr="00891016">
        <w:rPr>
          <w:sz w:val="24"/>
          <w:szCs w:val="24"/>
        </w:rPr>
        <w:t>do zadań gminy należy miedzy innymi opracowanie i realizacja gminnego programu przeciwdziałania przemocy w rodzinie oraz ochrony ofiar przemocy w rodzinie.</w:t>
      </w:r>
    </w:p>
    <w:p w:rsidR="00891016" w:rsidRPr="00891016" w:rsidRDefault="00891016" w:rsidP="0089101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891016">
        <w:rPr>
          <w:sz w:val="24"/>
          <w:szCs w:val="24"/>
        </w:rPr>
        <w:t xml:space="preserve">Ustawa </w:t>
      </w:r>
      <w:r w:rsidR="00390B0B">
        <w:rPr>
          <w:sz w:val="24"/>
          <w:szCs w:val="24"/>
        </w:rPr>
        <w:t>nakłada na</w:t>
      </w:r>
      <w:r w:rsidRPr="00891016">
        <w:rPr>
          <w:sz w:val="24"/>
          <w:szCs w:val="24"/>
        </w:rPr>
        <w:t xml:space="preserve"> organy jednostek samor</w:t>
      </w:r>
      <w:r w:rsidR="00390B0B">
        <w:rPr>
          <w:sz w:val="24"/>
          <w:szCs w:val="24"/>
        </w:rPr>
        <w:t xml:space="preserve">ządu terytorialnego </w:t>
      </w:r>
      <w:r w:rsidRPr="00891016">
        <w:rPr>
          <w:sz w:val="24"/>
          <w:szCs w:val="24"/>
        </w:rPr>
        <w:t>o</w:t>
      </w:r>
      <w:r w:rsidR="00390B0B">
        <w:rPr>
          <w:sz w:val="24"/>
          <w:szCs w:val="24"/>
        </w:rPr>
        <w:t>bowiązek</w:t>
      </w:r>
      <w:r w:rsidRPr="00891016">
        <w:rPr>
          <w:sz w:val="24"/>
          <w:szCs w:val="24"/>
        </w:rPr>
        <w:t xml:space="preserve"> podejmowania działań zmierzających do przeciwdziałania przemocy w rodzinie, a także do inicjowania i wspierania przedsięwzięć mających na celu podnoszenie świadomości społecznej w zakresie przyczyn i skutków przemocy w rodzinie. W tym celu organy jednostek samorządu terytorialnego mają współdziałać z organizacjami pozarządowymi, przedstawicielami służby zdrowia, oświaty, Policji, jednostek organizacyjnych pomocy społecznej w zakresie udzielania pomocy osobom dotkniętym przemocą, oddziaływania na sprawców przemocy oraz podnoszenie świadomości społecznej na temat przyczyn i skutków przemocy w rodzinie.</w:t>
      </w:r>
    </w:p>
    <w:p w:rsidR="00891016" w:rsidRPr="00891016" w:rsidRDefault="00891016" w:rsidP="0089101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891016">
        <w:rPr>
          <w:sz w:val="24"/>
          <w:szCs w:val="24"/>
        </w:rPr>
        <w:t>Konkretne zobowiązania zostają nałożone na osoby, których charakter zajęć oraz kontakty z ludźmi umożliwiają powzięcie wiadomości o popełnieniu przestępstwa z użyciem przemocy wobec członków rodziny, w szczególności przestępstwa znęcania się. To ostatnie ścigane jest z urzędu, jednak w wielu przypadkach pozostaje nieujawnione, a w braku reakcji otoczenia ofiary nadal doświadczają przemocy. Stąd też ww. osoby, po powzięciu wiadomości o popełnieniu przestępstwa z użyciem przemocy wobec członków rodziny, są obowiązane niezwłocznie zawiadomić o tym Policję lub prokuratora.</w:t>
      </w:r>
    </w:p>
    <w:p w:rsidR="00891016" w:rsidRPr="00891016" w:rsidRDefault="00891016" w:rsidP="00891016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91016">
        <w:rPr>
          <w:sz w:val="24"/>
          <w:szCs w:val="24"/>
        </w:rPr>
        <w:tab/>
        <w:t>Biorąc powyższe pod uwagę podjęcie niniejszej uchwały jest w pełni zasadne.</w:t>
      </w:r>
    </w:p>
    <w:p w:rsidR="00891016" w:rsidRPr="00891016" w:rsidRDefault="00891016" w:rsidP="00891016">
      <w:pPr>
        <w:tabs>
          <w:tab w:val="left" w:pos="851"/>
        </w:tabs>
        <w:spacing w:line="360" w:lineRule="auto"/>
        <w:ind w:left="1416" w:hanging="1416"/>
        <w:jc w:val="both"/>
        <w:rPr>
          <w:sz w:val="24"/>
        </w:rPr>
      </w:pPr>
    </w:p>
    <w:p w:rsidR="001856C6" w:rsidRPr="001856C6" w:rsidRDefault="001856C6" w:rsidP="001856C6">
      <w:pPr>
        <w:spacing w:line="360" w:lineRule="auto"/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</w:p>
    <w:sectPr w:rsidR="001856C6" w:rsidRPr="0018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C6" w:rsidRDefault="001856C6" w:rsidP="001856C6">
      <w:r>
        <w:separator/>
      </w:r>
    </w:p>
  </w:endnote>
  <w:endnote w:type="continuationSeparator" w:id="0">
    <w:p w:rsidR="001856C6" w:rsidRDefault="001856C6" w:rsidP="0018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C6" w:rsidRDefault="001856C6" w:rsidP="001856C6">
      <w:r>
        <w:separator/>
      </w:r>
    </w:p>
  </w:footnote>
  <w:footnote w:type="continuationSeparator" w:id="0">
    <w:p w:rsidR="001856C6" w:rsidRDefault="001856C6" w:rsidP="0018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23D"/>
    <w:multiLevelType w:val="hybridMultilevel"/>
    <w:tmpl w:val="87E250F2"/>
    <w:lvl w:ilvl="0" w:tplc="0E808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62A32"/>
    <w:multiLevelType w:val="hybridMultilevel"/>
    <w:tmpl w:val="BE24DA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842BD"/>
    <w:multiLevelType w:val="hybridMultilevel"/>
    <w:tmpl w:val="0C3C9806"/>
    <w:lvl w:ilvl="0" w:tplc="FFFFFFFF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75C3B"/>
    <w:multiLevelType w:val="hybridMultilevel"/>
    <w:tmpl w:val="2A9AAD96"/>
    <w:lvl w:ilvl="0" w:tplc="FFFFFFFF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276502B"/>
    <w:multiLevelType w:val="hybridMultilevel"/>
    <w:tmpl w:val="AF863E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AD1C59"/>
    <w:multiLevelType w:val="hybridMultilevel"/>
    <w:tmpl w:val="19DA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5E5"/>
    <w:multiLevelType w:val="hybridMultilevel"/>
    <w:tmpl w:val="497A452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9C22C8D"/>
    <w:multiLevelType w:val="hybridMultilevel"/>
    <w:tmpl w:val="F108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B21E6"/>
    <w:multiLevelType w:val="hybridMultilevel"/>
    <w:tmpl w:val="349C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5200"/>
    <w:multiLevelType w:val="hybridMultilevel"/>
    <w:tmpl w:val="F15E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25FB5"/>
    <w:multiLevelType w:val="hybridMultilevel"/>
    <w:tmpl w:val="99B41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9F5"/>
    <w:multiLevelType w:val="multilevel"/>
    <w:tmpl w:val="D38AE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8C052E"/>
    <w:multiLevelType w:val="hybridMultilevel"/>
    <w:tmpl w:val="A65240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13CD8"/>
    <w:multiLevelType w:val="hybridMultilevel"/>
    <w:tmpl w:val="8154D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5347"/>
    <w:multiLevelType w:val="hybridMultilevel"/>
    <w:tmpl w:val="114E2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B5282"/>
    <w:multiLevelType w:val="hybridMultilevel"/>
    <w:tmpl w:val="C142B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C6360"/>
    <w:multiLevelType w:val="hybridMultilevel"/>
    <w:tmpl w:val="3C08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77D29"/>
    <w:multiLevelType w:val="hybridMultilevel"/>
    <w:tmpl w:val="EF1EE1D0"/>
    <w:lvl w:ilvl="0" w:tplc="73CAA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3559B4"/>
    <w:multiLevelType w:val="hybridMultilevel"/>
    <w:tmpl w:val="EE4A2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DB130"/>
    <w:multiLevelType w:val="hybridMultilevel"/>
    <w:tmpl w:val="E06903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DD6341"/>
    <w:multiLevelType w:val="hybridMultilevel"/>
    <w:tmpl w:val="B4E0A94E"/>
    <w:lvl w:ilvl="0" w:tplc="BA04A0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961F8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210D98"/>
    <w:multiLevelType w:val="hybridMultilevel"/>
    <w:tmpl w:val="565EBBAA"/>
    <w:lvl w:ilvl="0" w:tplc="EFA8BC5E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F212057"/>
    <w:multiLevelType w:val="hybridMultilevel"/>
    <w:tmpl w:val="89C8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B31D1"/>
    <w:multiLevelType w:val="hybridMultilevel"/>
    <w:tmpl w:val="F3024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F13F9"/>
    <w:multiLevelType w:val="hybridMultilevel"/>
    <w:tmpl w:val="F62C7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353CA"/>
    <w:multiLevelType w:val="hybridMultilevel"/>
    <w:tmpl w:val="2D9AE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057C0"/>
    <w:multiLevelType w:val="hybridMultilevel"/>
    <w:tmpl w:val="392A8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BE597F"/>
    <w:multiLevelType w:val="hybridMultilevel"/>
    <w:tmpl w:val="EA427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42EB5"/>
    <w:multiLevelType w:val="hybridMultilevel"/>
    <w:tmpl w:val="F7C846CA"/>
    <w:lvl w:ilvl="0" w:tplc="46F81C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8"/>
  </w:num>
  <w:num w:numId="13">
    <w:abstractNumId w:val="1"/>
  </w:num>
  <w:num w:numId="14">
    <w:abstractNumId w:val="27"/>
  </w:num>
  <w:num w:numId="15">
    <w:abstractNumId w:val="20"/>
  </w:num>
  <w:num w:numId="16">
    <w:abstractNumId w:val="7"/>
  </w:num>
  <w:num w:numId="17">
    <w:abstractNumId w:val="5"/>
  </w:num>
  <w:num w:numId="18">
    <w:abstractNumId w:val="8"/>
  </w:num>
  <w:num w:numId="19">
    <w:abstractNumId w:val="9"/>
  </w:num>
  <w:num w:numId="20">
    <w:abstractNumId w:val="13"/>
  </w:num>
  <w:num w:numId="21">
    <w:abstractNumId w:val="23"/>
  </w:num>
  <w:num w:numId="22">
    <w:abstractNumId w:val="17"/>
  </w:num>
  <w:num w:numId="23">
    <w:abstractNumId w:val="10"/>
  </w:num>
  <w:num w:numId="24">
    <w:abstractNumId w:val="22"/>
  </w:num>
  <w:num w:numId="25">
    <w:abstractNumId w:val="24"/>
  </w:num>
  <w:num w:numId="26">
    <w:abstractNumId w:val="0"/>
  </w:num>
  <w:num w:numId="27">
    <w:abstractNumId w:val="26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EA"/>
    <w:rsid w:val="00055AE9"/>
    <w:rsid w:val="000846EF"/>
    <w:rsid w:val="000A5357"/>
    <w:rsid w:val="000D354F"/>
    <w:rsid w:val="00134FCF"/>
    <w:rsid w:val="001856C6"/>
    <w:rsid w:val="00197009"/>
    <w:rsid w:val="001A36EA"/>
    <w:rsid w:val="001D2E3E"/>
    <w:rsid w:val="002745AB"/>
    <w:rsid w:val="002774DA"/>
    <w:rsid w:val="002A5AE2"/>
    <w:rsid w:val="002B3923"/>
    <w:rsid w:val="002B726A"/>
    <w:rsid w:val="00300CDE"/>
    <w:rsid w:val="0030458B"/>
    <w:rsid w:val="0031350A"/>
    <w:rsid w:val="00374866"/>
    <w:rsid w:val="00386A45"/>
    <w:rsid w:val="00390B0B"/>
    <w:rsid w:val="003A33A2"/>
    <w:rsid w:val="003E3610"/>
    <w:rsid w:val="00406815"/>
    <w:rsid w:val="00440B47"/>
    <w:rsid w:val="00477C4E"/>
    <w:rsid w:val="004D73E3"/>
    <w:rsid w:val="004E1E22"/>
    <w:rsid w:val="004E63EA"/>
    <w:rsid w:val="00532696"/>
    <w:rsid w:val="005507F5"/>
    <w:rsid w:val="0056314C"/>
    <w:rsid w:val="005A4558"/>
    <w:rsid w:val="005D34EF"/>
    <w:rsid w:val="006042A9"/>
    <w:rsid w:val="00620188"/>
    <w:rsid w:val="00632B6E"/>
    <w:rsid w:val="00645455"/>
    <w:rsid w:val="00651102"/>
    <w:rsid w:val="006918E8"/>
    <w:rsid w:val="00757794"/>
    <w:rsid w:val="00784FFC"/>
    <w:rsid w:val="00785C34"/>
    <w:rsid w:val="00791B13"/>
    <w:rsid w:val="007F1954"/>
    <w:rsid w:val="0084775B"/>
    <w:rsid w:val="00884559"/>
    <w:rsid w:val="00891016"/>
    <w:rsid w:val="008A0B10"/>
    <w:rsid w:val="008A177B"/>
    <w:rsid w:val="008B0EC8"/>
    <w:rsid w:val="008C35DE"/>
    <w:rsid w:val="008F11BA"/>
    <w:rsid w:val="00946B35"/>
    <w:rsid w:val="00961494"/>
    <w:rsid w:val="00A02064"/>
    <w:rsid w:val="00A10F39"/>
    <w:rsid w:val="00A51270"/>
    <w:rsid w:val="00AD15FD"/>
    <w:rsid w:val="00AE050D"/>
    <w:rsid w:val="00AF614E"/>
    <w:rsid w:val="00B30BB1"/>
    <w:rsid w:val="00B6098A"/>
    <w:rsid w:val="00B72E3A"/>
    <w:rsid w:val="00B96308"/>
    <w:rsid w:val="00BC200A"/>
    <w:rsid w:val="00BE36B6"/>
    <w:rsid w:val="00BE7E68"/>
    <w:rsid w:val="00C07651"/>
    <w:rsid w:val="00C20A0C"/>
    <w:rsid w:val="00C816DE"/>
    <w:rsid w:val="00C96399"/>
    <w:rsid w:val="00CD6AD5"/>
    <w:rsid w:val="00CF1CFC"/>
    <w:rsid w:val="00D36B91"/>
    <w:rsid w:val="00D57547"/>
    <w:rsid w:val="00DA0DD2"/>
    <w:rsid w:val="00DF15A4"/>
    <w:rsid w:val="00DF3954"/>
    <w:rsid w:val="00E059A3"/>
    <w:rsid w:val="00E109D3"/>
    <w:rsid w:val="00E40094"/>
    <w:rsid w:val="00E41C4C"/>
    <w:rsid w:val="00E9132A"/>
    <w:rsid w:val="00E94D7C"/>
    <w:rsid w:val="00E94FDE"/>
    <w:rsid w:val="00EA2800"/>
    <w:rsid w:val="00EB4503"/>
    <w:rsid w:val="00ED096F"/>
    <w:rsid w:val="00EF00B0"/>
    <w:rsid w:val="00EF1A98"/>
    <w:rsid w:val="00F163EA"/>
    <w:rsid w:val="00F94164"/>
    <w:rsid w:val="00FA0B1D"/>
    <w:rsid w:val="00FB494A"/>
    <w:rsid w:val="00FB65EB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3610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E361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7F1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D6AD5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rsid w:val="00CD6AD5"/>
    <w:pPr>
      <w:spacing w:before="100" w:beforeAutospacing="1" w:after="100" w:afterAutospacing="1"/>
    </w:pPr>
    <w:rPr>
      <w:sz w:val="24"/>
      <w:szCs w:val="24"/>
    </w:rPr>
  </w:style>
  <w:style w:type="character" w:customStyle="1" w:styleId="h2">
    <w:name w:val="h2"/>
    <w:basedOn w:val="Domylnaczcionkaakapitu"/>
    <w:rsid w:val="00CD6AD5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uiPriority w:val="22"/>
    <w:qFormat/>
    <w:rsid w:val="000A5357"/>
    <w:rPr>
      <w:b/>
      <w:bCs/>
    </w:rPr>
  </w:style>
  <w:style w:type="paragraph" w:styleId="Akapitzlist">
    <w:name w:val="List Paragraph"/>
    <w:basedOn w:val="Normalny"/>
    <w:qFormat/>
    <w:rsid w:val="00D36B91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6C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6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10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3610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E361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7F1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D6AD5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rsid w:val="00CD6AD5"/>
    <w:pPr>
      <w:spacing w:before="100" w:beforeAutospacing="1" w:after="100" w:afterAutospacing="1"/>
    </w:pPr>
    <w:rPr>
      <w:sz w:val="24"/>
      <w:szCs w:val="24"/>
    </w:rPr>
  </w:style>
  <w:style w:type="character" w:customStyle="1" w:styleId="h2">
    <w:name w:val="h2"/>
    <w:basedOn w:val="Domylnaczcionkaakapitu"/>
    <w:rsid w:val="00CD6AD5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uiPriority w:val="22"/>
    <w:qFormat/>
    <w:rsid w:val="000A5357"/>
    <w:rPr>
      <w:b/>
      <w:bCs/>
    </w:rPr>
  </w:style>
  <w:style w:type="paragraph" w:styleId="Akapitzlist">
    <w:name w:val="List Paragraph"/>
    <w:basedOn w:val="Normalny"/>
    <w:qFormat/>
    <w:rsid w:val="00D36B91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6C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6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10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523">
          <w:marLeft w:val="0"/>
          <w:marRight w:val="0"/>
          <w:marTop w:val="300"/>
          <w:marBottom w:val="300"/>
          <w:divBdr>
            <w:top w:val="single" w:sz="12" w:space="0" w:color="959596"/>
            <w:left w:val="single" w:sz="12" w:space="0" w:color="959596"/>
            <w:bottom w:val="single" w:sz="12" w:space="0" w:color="959596"/>
            <w:right w:val="single" w:sz="12" w:space="0" w:color="959596"/>
          </w:divBdr>
          <w:divsChild>
            <w:div w:id="817650578">
              <w:marLeft w:val="22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24FF-45C4-4D24-B8C9-5FA0B239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3800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2016-11-30T10:25:00Z</cp:lastPrinted>
  <dcterms:created xsi:type="dcterms:W3CDTF">2016-11-30T10:20:00Z</dcterms:created>
  <dcterms:modified xsi:type="dcterms:W3CDTF">2016-11-30T10:29:00Z</dcterms:modified>
</cp:coreProperties>
</file>