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7B" w:rsidRPr="00D9153F" w:rsidRDefault="00D9153F" w:rsidP="00D915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UCHWAŁA NR    XXXVII/258</w:t>
      </w:r>
      <w:r w:rsidR="00CE097B" w:rsidRPr="00D915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/2017   RADY MIASTA I GMINY BUK</w:t>
      </w:r>
    </w:p>
    <w:p w:rsidR="00CE097B" w:rsidRDefault="00CE097B" w:rsidP="00CE09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 </w:t>
      </w:r>
      <w:r w:rsidR="00D91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 września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2017 r.</w:t>
      </w:r>
    </w:p>
    <w:p w:rsidR="00D9153F" w:rsidRDefault="00D9153F" w:rsidP="00CE09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9153F" w:rsidRDefault="00D9153F" w:rsidP="00CE09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E097B" w:rsidRDefault="00CE097B" w:rsidP="00CE0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sprawie przyjęcia planu nadzoru nad żłobkami, klubami dziecięcymi oraz dziennymi opiekunami.</w:t>
      </w:r>
    </w:p>
    <w:p w:rsidR="00D9153F" w:rsidRDefault="00D9153F" w:rsidP="00CE0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E097B" w:rsidRDefault="00CE097B" w:rsidP="00CE097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18 ust. 2 pkt 15 ustawy z dnia 8 marca 1990 r. o samorządzie gminnym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Dz. U. z 2016 r. poz. 446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zm.), art. 55 ust. 1 ustawy z dnia 4 lutego 2011 r. o opiece nad dziećmi w wieku do lat 3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Dz. U. z 2016 r. poz. 157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Rada Miasta i Gminy Buk uchwala, co następuje:</w:t>
      </w:r>
    </w:p>
    <w:p w:rsidR="00D9153F" w:rsidRDefault="00D9153F" w:rsidP="00CE097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E097B" w:rsidRPr="00D9153F" w:rsidRDefault="00CE097B" w:rsidP="00CE097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15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  <w:r w:rsidRPr="00D91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Przyjmuje się następujący plan nadzoru nad żłobkami, klubami dziecięcymi oraz dziennymi opiekunami w zakresie warunków i jakości świadczonej opieki nad dziećmi w wieku do lat 3:</w:t>
      </w:r>
    </w:p>
    <w:p w:rsidR="00CE097B" w:rsidRPr="00D9153F" w:rsidRDefault="00CE097B" w:rsidP="00CE097B">
      <w:pPr>
        <w:pStyle w:val="Akapitzlist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1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kontrola warunków i jakości sprawowanej opieki w żłobkach – raz w roku,</w:t>
      </w:r>
    </w:p>
    <w:p w:rsidR="00CE097B" w:rsidRPr="00D9153F" w:rsidRDefault="00CE097B" w:rsidP="00CE097B">
      <w:pPr>
        <w:pStyle w:val="Akapitzlist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1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kontrola warunków i jakości sprawowanej opieki w klubach dziecięcych – raz w roku,</w:t>
      </w:r>
    </w:p>
    <w:p w:rsidR="00CE097B" w:rsidRPr="00D9153F" w:rsidRDefault="00CE097B" w:rsidP="00CE097B">
      <w:pPr>
        <w:pStyle w:val="Akapitzlist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1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kontrola warunków i jakości sprawowanej opieki u dziennych opiekunów – raz w roku.</w:t>
      </w:r>
    </w:p>
    <w:p w:rsidR="00D9153F" w:rsidRPr="00D9153F" w:rsidRDefault="00D9153F" w:rsidP="00D9153F">
      <w:pPr>
        <w:pStyle w:val="Akapitzlist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E097B" w:rsidRPr="00D9153F" w:rsidRDefault="00CE097B" w:rsidP="00CE097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9153F">
        <w:rPr>
          <w:rFonts w:ascii="Times New Roman" w:hAnsi="Times New Roman" w:cs="Times New Roman"/>
          <w:b/>
          <w:bCs/>
        </w:rPr>
        <w:t xml:space="preserve">§ 2. </w:t>
      </w:r>
      <w:r w:rsidRPr="00D9153F">
        <w:rPr>
          <w:rFonts w:ascii="Times New Roman" w:hAnsi="Times New Roman" w:cs="Times New Roman"/>
        </w:rPr>
        <w:t xml:space="preserve">Niezależnie od planu nadzoru przyjętego w niniejszej uchwale, pierwszą kontrolę przeprowadza się w terminie do miesiąca od dnia wpisu podmiotu do rejestru żłobków i klubów dziecięcych lub wykazu dziennych opiekunów. </w:t>
      </w:r>
    </w:p>
    <w:p w:rsidR="00CE097B" w:rsidRPr="00D9153F" w:rsidRDefault="00CE097B" w:rsidP="00CE097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E097B" w:rsidRPr="00D9153F" w:rsidRDefault="00CE097B" w:rsidP="00CE097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9153F">
        <w:rPr>
          <w:rFonts w:ascii="Times New Roman" w:hAnsi="Times New Roman" w:cs="Times New Roman"/>
          <w:b/>
          <w:bCs/>
        </w:rPr>
        <w:t xml:space="preserve">§ 3. </w:t>
      </w:r>
      <w:r w:rsidRPr="00D9153F">
        <w:rPr>
          <w:rFonts w:ascii="Times New Roman" w:hAnsi="Times New Roman" w:cs="Times New Roman"/>
        </w:rPr>
        <w:t xml:space="preserve">Wykonanie uchwały powierza się Burmistrzowi Miasta i Gminy Buk. </w:t>
      </w:r>
    </w:p>
    <w:p w:rsidR="00CE097B" w:rsidRPr="00D9153F" w:rsidRDefault="00CE097B" w:rsidP="00CE097B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97B" w:rsidRPr="00D9153F" w:rsidRDefault="00CE097B" w:rsidP="00CE097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9153F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D9153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E097B" w:rsidRPr="00D9153F" w:rsidRDefault="00CE097B" w:rsidP="00CE0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E097B" w:rsidRPr="00D9153F" w:rsidRDefault="00CE097B" w:rsidP="00CE0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E097B" w:rsidRPr="00D9153F" w:rsidRDefault="00CE097B" w:rsidP="00CE0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E097B" w:rsidRDefault="00CE097B" w:rsidP="00CE0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E097B" w:rsidRDefault="00CE097B" w:rsidP="00CE0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E097B" w:rsidRDefault="00CE097B" w:rsidP="00CE0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E097B" w:rsidRDefault="00CE097B" w:rsidP="00CE0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E097B" w:rsidRDefault="00CE097B" w:rsidP="00CE0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E097B" w:rsidRDefault="00CE097B" w:rsidP="00CE0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E097B" w:rsidRDefault="00CE097B" w:rsidP="00CE0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E097B" w:rsidRDefault="00CE097B" w:rsidP="00CE09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U Z A S A D N I E N I E</w:t>
      </w:r>
    </w:p>
    <w:p w:rsidR="00CE097B" w:rsidRDefault="00CE097B" w:rsidP="00CE09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097B" w:rsidRPr="00D9153F" w:rsidRDefault="00CE097B" w:rsidP="00CE09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 UCHWAŁY  NR    </w:t>
      </w:r>
      <w:r w:rsidR="00D9153F" w:rsidRPr="00D9153F">
        <w:rPr>
          <w:rFonts w:ascii="Times New Roman" w:eastAsia="Times New Roman" w:hAnsi="Times New Roman" w:cs="Times New Roman"/>
          <w:sz w:val="24"/>
          <w:szCs w:val="24"/>
          <w:lang w:eastAsia="pl-PL"/>
        </w:rPr>
        <w:t>XXXVII/258</w:t>
      </w:r>
      <w:r w:rsidRPr="00D9153F">
        <w:rPr>
          <w:rFonts w:ascii="Times New Roman" w:eastAsia="Times New Roman" w:hAnsi="Times New Roman" w:cs="Times New Roman"/>
          <w:sz w:val="24"/>
          <w:szCs w:val="24"/>
          <w:lang w:eastAsia="pl-PL"/>
        </w:rPr>
        <w:t>/2017  RADY MIASTA I GMINY BUK</w:t>
      </w:r>
    </w:p>
    <w:p w:rsidR="00CE097B" w:rsidRPr="00D9153F" w:rsidRDefault="00D9153F" w:rsidP="00D915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53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 26 września</w:t>
      </w:r>
      <w:r w:rsidR="00CE097B" w:rsidRPr="00D9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2017 r.</w:t>
      </w:r>
    </w:p>
    <w:p w:rsidR="00CE097B" w:rsidRPr="00D9153F" w:rsidRDefault="00CE097B" w:rsidP="00CE0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1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sprawie przyjęcia planu nadzoru nad żłobkami, klubami dziecięcymi oraz dziennymi opiekunami.</w:t>
      </w:r>
    </w:p>
    <w:p w:rsidR="00CE097B" w:rsidRDefault="00CE097B" w:rsidP="00CE0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D9153F" w:rsidRDefault="00D9153F" w:rsidP="00CE0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CE097B" w:rsidRDefault="00CE097B" w:rsidP="00D9153F">
      <w:pPr>
        <w:shd w:val="clear" w:color="auto" w:fill="FFFFFF"/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55 ust. 1 ustawy z dnia 4 lutego 2011 r. o opiece nad dziećmi w wieku do lat 3 daje kompetencje burmistrzowi do sprawowania nadzoru nad żłobkami, klubami dziecięcymi i opiekunami w zakresie warunków i jakości świadczonej opieki. Kontrola w/w placówek ma zapobiec powstawaniu szeregu nieprawidłowości w sprawowaniu opieki na dziećmi oraz zapewnieniu wymagań lokalowych i sanitarnych. Nadzór ten sprawowany jest na podstawie planu nadzoru, który winien być przyjęty w drodze uchwały przez radę gminy.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Biorąc pod uwagę powyższe uważa się przyjęcie uchwały za zasadne.</w:t>
      </w:r>
    </w:p>
    <w:p w:rsidR="00CE097B" w:rsidRDefault="00CE097B" w:rsidP="00CE09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CE097B" w:rsidRDefault="00CE097B" w:rsidP="00CE097B"/>
    <w:p w:rsidR="00CE097B" w:rsidRDefault="00CE097B" w:rsidP="00CE097B">
      <w:pPr>
        <w:jc w:val="right"/>
        <w:rPr>
          <w:rFonts w:ascii="Times New Roman" w:hAnsi="Times New Roman" w:cs="Times New Roman"/>
        </w:rPr>
      </w:pPr>
    </w:p>
    <w:p w:rsidR="00CE097B" w:rsidRDefault="00CE097B" w:rsidP="00CE097B">
      <w:pPr>
        <w:jc w:val="right"/>
        <w:rPr>
          <w:rFonts w:ascii="Times New Roman" w:hAnsi="Times New Roman" w:cs="Times New Roman"/>
        </w:rPr>
      </w:pPr>
    </w:p>
    <w:p w:rsidR="00CE097B" w:rsidRDefault="00CE097B" w:rsidP="00CE097B">
      <w:pPr>
        <w:jc w:val="right"/>
        <w:rPr>
          <w:rFonts w:ascii="Times New Roman" w:hAnsi="Times New Roman" w:cs="Times New Roman"/>
        </w:rPr>
      </w:pPr>
    </w:p>
    <w:p w:rsidR="00CE097B" w:rsidRDefault="00CE097B" w:rsidP="00CE097B">
      <w:pPr>
        <w:jc w:val="right"/>
        <w:rPr>
          <w:rFonts w:ascii="Times New Roman" w:hAnsi="Times New Roman" w:cs="Times New Roman"/>
        </w:rPr>
      </w:pPr>
    </w:p>
    <w:p w:rsidR="00CE097B" w:rsidRDefault="00CE097B" w:rsidP="00CE097B">
      <w:pPr>
        <w:jc w:val="right"/>
        <w:rPr>
          <w:rFonts w:ascii="Times New Roman" w:hAnsi="Times New Roman" w:cs="Times New Roman"/>
        </w:rPr>
      </w:pPr>
    </w:p>
    <w:p w:rsidR="00CE097B" w:rsidRDefault="00CE097B" w:rsidP="00CE097B">
      <w:pPr>
        <w:jc w:val="right"/>
        <w:rPr>
          <w:rFonts w:ascii="Times New Roman" w:hAnsi="Times New Roman" w:cs="Times New Roman"/>
        </w:rPr>
      </w:pPr>
    </w:p>
    <w:p w:rsidR="00CE097B" w:rsidRDefault="00CE097B" w:rsidP="00CE097B">
      <w:pPr>
        <w:jc w:val="right"/>
        <w:rPr>
          <w:rFonts w:ascii="Times New Roman" w:hAnsi="Times New Roman" w:cs="Times New Roman"/>
        </w:rPr>
      </w:pPr>
    </w:p>
    <w:p w:rsidR="00CE097B" w:rsidRDefault="00CE097B" w:rsidP="00CE097B">
      <w:pPr>
        <w:jc w:val="right"/>
        <w:rPr>
          <w:rFonts w:ascii="Times New Roman" w:hAnsi="Times New Roman" w:cs="Times New Roman"/>
        </w:rPr>
      </w:pPr>
    </w:p>
    <w:p w:rsidR="00CE097B" w:rsidRDefault="00CE097B" w:rsidP="00CE097B">
      <w:pPr>
        <w:jc w:val="right"/>
        <w:rPr>
          <w:rFonts w:ascii="Times New Roman" w:hAnsi="Times New Roman" w:cs="Times New Roman"/>
        </w:rPr>
      </w:pPr>
    </w:p>
    <w:p w:rsidR="00CE097B" w:rsidRDefault="00CE097B" w:rsidP="00CE097B">
      <w:pPr>
        <w:jc w:val="right"/>
        <w:rPr>
          <w:rFonts w:ascii="Times New Roman" w:hAnsi="Times New Roman" w:cs="Times New Roman"/>
        </w:rPr>
      </w:pPr>
    </w:p>
    <w:p w:rsidR="00CE097B" w:rsidRDefault="00CE097B" w:rsidP="00CE097B">
      <w:pPr>
        <w:jc w:val="right"/>
        <w:rPr>
          <w:rFonts w:ascii="Times New Roman" w:hAnsi="Times New Roman" w:cs="Times New Roman"/>
        </w:rPr>
      </w:pPr>
    </w:p>
    <w:p w:rsidR="00827782" w:rsidRDefault="00827782"/>
    <w:sectPr w:rsidR="00827782" w:rsidSect="0082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AB3"/>
    <w:multiLevelType w:val="hybridMultilevel"/>
    <w:tmpl w:val="F7144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97B"/>
    <w:rsid w:val="00245D54"/>
    <w:rsid w:val="0035523F"/>
    <w:rsid w:val="00827782"/>
    <w:rsid w:val="00CE097B"/>
    <w:rsid w:val="00D9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097B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0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Najdek</dc:creator>
  <cp:lastModifiedBy>Małgorzata Napierała</cp:lastModifiedBy>
  <cp:revision>3</cp:revision>
  <dcterms:created xsi:type="dcterms:W3CDTF">2017-09-26T11:44:00Z</dcterms:created>
  <dcterms:modified xsi:type="dcterms:W3CDTF">2017-09-26T11:49:00Z</dcterms:modified>
</cp:coreProperties>
</file>