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DFF7" w14:textId="5E51C83F" w:rsidR="00B95AB1" w:rsidRPr="00B95AB1" w:rsidRDefault="00B95AB1" w:rsidP="00253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Buk, dnia </w:t>
      </w:r>
      <w:r w:rsidR="0005055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A90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22BE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F45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782BBE5" w14:textId="77777777" w:rsidR="00B95AB1" w:rsidRPr="00B95AB1" w:rsidRDefault="00B95AB1" w:rsidP="00B95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Znak</w:t>
      </w:r>
      <w:r w:rsidRPr="00B95AB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sprawy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14:paraId="0D6F0205" w14:textId="3B58884A" w:rsidR="00B95AB1" w:rsidRPr="00B95AB1" w:rsidRDefault="00F303D3" w:rsidP="00B9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B95AB1"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>P.6733.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557A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95AB1"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22BE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F45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6AD3006" w14:textId="77777777" w:rsidR="00B95AB1" w:rsidRPr="00F74E69" w:rsidRDefault="00B95AB1" w:rsidP="0033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85332" w14:textId="77777777" w:rsidR="00B95AB1" w:rsidRPr="00F74E69" w:rsidRDefault="00B95AB1" w:rsidP="003338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3C94E2" w14:textId="77777777" w:rsidR="00A97989" w:rsidRPr="00A97989" w:rsidRDefault="00A97989" w:rsidP="00A979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9798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Obwieszczenie</w:t>
      </w:r>
    </w:p>
    <w:p w14:paraId="0428755A" w14:textId="77777777" w:rsidR="00A97989" w:rsidRPr="00A97989" w:rsidRDefault="00A97989" w:rsidP="00A979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9798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wszczęciu postępowania</w:t>
      </w:r>
    </w:p>
    <w:p w14:paraId="1F2AA99B" w14:textId="77777777" w:rsidR="00F74E69" w:rsidRDefault="00F74E69" w:rsidP="0033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963B8" w14:textId="77777777" w:rsidR="00BB22AE" w:rsidRPr="00A97989" w:rsidRDefault="00BB22AE" w:rsidP="0033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35D76" w14:textId="78299274" w:rsidR="00A97989" w:rsidRPr="00E876D6" w:rsidRDefault="00A97989" w:rsidP="00E876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9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49 § 1 i § 2 oraz art. 61 § 4 ustawy z dnia 14 czerwca 1960 r. </w:t>
      </w:r>
      <w:r w:rsidR="00C53CB9" w:rsidRPr="00E8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876D6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 (t.j. Dz. U. z 20</w:t>
      </w:r>
      <w:r w:rsidR="00C53CB9" w:rsidRPr="00E876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8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Pr="00E876D6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związku z art. 50 ust. 1 i art. 53 ust. 1 ustawy z dnia 27 marca 2003 r. o planowaniu i zagospodarowaniu przestrzennym (t.j. Dz. U. z 20</w:t>
      </w:r>
      <w:r w:rsidR="00C53CB9" w:rsidRPr="00E876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05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8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A905D8">
        <w:rPr>
          <w:rFonts w:ascii="Times New Roman" w:eastAsia="Times New Roman" w:hAnsi="Times New Roman" w:cs="Times New Roman"/>
          <w:sz w:val="24"/>
          <w:szCs w:val="24"/>
          <w:lang w:eastAsia="pl-PL"/>
        </w:rPr>
        <w:t>503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E876D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6956CFC" w14:textId="77777777" w:rsidR="00A97989" w:rsidRPr="00A97989" w:rsidRDefault="00A97989" w:rsidP="00A97989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D82AF59" w14:textId="77777777" w:rsidR="00A97989" w:rsidRPr="00A97989" w:rsidRDefault="00A97989" w:rsidP="00A979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9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zawiadamiam,</w:t>
      </w:r>
    </w:p>
    <w:p w14:paraId="198DE531" w14:textId="77777777" w:rsidR="00A97989" w:rsidRPr="00A97989" w:rsidRDefault="00A97989" w:rsidP="00A979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62832D" w14:textId="45214F89" w:rsidR="00AD04B2" w:rsidRPr="00727BA3" w:rsidRDefault="00AD04B2" w:rsidP="00E876D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na wniosek złożony w dniu 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6030A1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030A1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F455D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030A1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5F0E3F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bookmarkStart w:id="0" w:name="_Hlk530591263"/>
      <w:r w:rsidR="005F0E3F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4D71DF" w:rsidRPr="005F7EC7">
        <w:rPr>
          <w:rFonts w:ascii="Times New Roman" w:hAnsi="Times New Roman" w:cs="Times New Roman"/>
          <w:b/>
          <w:sz w:val="24"/>
          <w:szCs w:val="24"/>
        </w:rPr>
        <w:t xml:space="preserve">Miasto i Gminę Buk </w:t>
      </w:r>
      <w:r w:rsidR="004D71DF" w:rsidRPr="005F7EC7">
        <w:rPr>
          <w:rFonts w:ascii="Times New Roman" w:hAnsi="Times New Roman" w:cs="Times New Roman"/>
          <w:sz w:val="24"/>
          <w:szCs w:val="24"/>
        </w:rPr>
        <w:t>(z siedzibą:                      ul. Ratuszowa 1, 64-320 Buk)</w:t>
      </w:r>
      <w:r w:rsidR="004D71DF" w:rsidRPr="00B40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1DF" w:rsidRPr="00DC29B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pełnomocnika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1DF" w:rsidRPr="00DC29B7">
        <w:rPr>
          <w:rFonts w:ascii="Times New Roman" w:hAnsi="Times New Roman" w:cs="Times New Roman"/>
          <w:b/>
          <w:sz w:val="24"/>
          <w:szCs w:val="24"/>
        </w:rPr>
        <w:t>Pan</w:t>
      </w:r>
      <w:r w:rsidR="004D71DF">
        <w:rPr>
          <w:rFonts w:ascii="Times New Roman" w:hAnsi="Times New Roman" w:cs="Times New Roman"/>
          <w:b/>
          <w:sz w:val="24"/>
          <w:szCs w:val="24"/>
        </w:rPr>
        <w:t>a</w:t>
      </w:r>
      <w:r w:rsidR="004D71DF" w:rsidRPr="00DC2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1DF">
        <w:rPr>
          <w:rFonts w:ascii="Times New Roman" w:hAnsi="Times New Roman" w:cs="Times New Roman"/>
          <w:b/>
          <w:sz w:val="24"/>
          <w:szCs w:val="24"/>
        </w:rPr>
        <w:t>Marcina Matysika</w:t>
      </w:r>
      <w:r w:rsidR="004D71DF" w:rsidRPr="00DC2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1DF" w:rsidRPr="00DC29B7">
        <w:rPr>
          <w:rFonts w:ascii="Times New Roman" w:hAnsi="Times New Roman" w:cs="Times New Roman"/>
          <w:bCs/>
          <w:sz w:val="24"/>
          <w:szCs w:val="24"/>
        </w:rPr>
        <w:t>z</w:t>
      </w:r>
      <w:r w:rsidR="004D71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1DF" w:rsidRPr="00DC29B7">
        <w:rPr>
          <w:rFonts w:ascii="Times New Roman" w:hAnsi="Times New Roman" w:cs="Times New Roman"/>
          <w:bCs/>
          <w:sz w:val="24"/>
          <w:szCs w:val="24"/>
        </w:rPr>
        <w:t xml:space="preserve">firmy </w:t>
      </w:r>
      <w:r w:rsidR="004D71DF">
        <w:rPr>
          <w:rFonts w:ascii="Times New Roman" w:hAnsi="Times New Roman" w:cs="Times New Roman"/>
          <w:bCs/>
          <w:sz w:val="24"/>
          <w:szCs w:val="24"/>
        </w:rPr>
        <w:t>SMP Projektanci Sp. z o.o. Sp.k.,</w:t>
      </w:r>
      <w:r w:rsidR="00DA438A" w:rsidRPr="00727B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E40BE0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 postępowanie</w:t>
      </w:r>
      <w:r w:rsidR="00FC3B41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</w:t>
      </w:r>
      <w:r w:rsidR="00937EFC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FE5D0C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 ustaleniu lokalizacji inwestycji celu</w:t>
      </w:r>
      <w:r w:rsidR="008E7134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937EFC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przedsięwzięcia: </w:t>
      </w:r>
      <w:r w:rsidR="004D71DF" w:rsidRPr="005F7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</w:t>
      </w:r>
      <w:r w:rsidR="004D7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4D71DF" w:rsidRPr="005F7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7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ulicy Żytniej</w:t>
      </w:r>
      <w:r w:rsidR="004D71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D71DF" w:rsidRPr="005F7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1DF" w:rsidRPr="005F7EC7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obejmującym dział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4D71DF" w:rsidRPr="005F7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numerze ewid.: (część) </w:t>
      </w:r>
      <w:r w:rsidR="004D7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234/140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D7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D71DF" w:rsidRPr="005F7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część) </w:t>
      </w:r>
      <w:r w:rsidR="004D7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234/103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D7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D71DF" w:rsidRPr="005F7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część) </w:t>
      </w:r>
      <w:r w:rsidR="004D7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134/1</w:t>
      </w:r>
      <w:r w:rsidR="004D71DF" w:rsidRPr="005F7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obręb: Niepruszewo </w:t>
      </w:r>
      <w:r w:rsidR="004D71DF" w:rsidRPr="005F7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miejscowości Niepruszewo</w:t>
      </w:r>
      <w:r w:rsidR="000930FE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939B10" w14:textId="52357644" w:rsidR="00EC05AC" w:rsidRPr="00727BA3" w:rsidRDefault="00EC05AC" w:rsidP="00E876D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wprowadzonym stanem </w:t>
      </w:r>
      <w:r w:rsidR="00C14CC6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epidemicznego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troszcząc się </w:t>
      </w:r>
      <w:r w:rsidR="00C14CC6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o zdrowie zainteresowanych stron, a także pracowników tut. Urzędu z aktami powyższej sprawy</w:t>
      </w:r>
      <w:r w:rsidR="00C14CC6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zapoznać się w siedzibie Urzędu Miasta i Gminy w Buku (ul. Ratuszowa 1, budynek A) po wcześniejszym uzgodnieniu terminu i godziny wizyty, którego należy dokonać </w:t>
      </w:r>
      <w:r w:rsidR="005F0E3F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pracownikiem Referatu Gospodarki Przestrzennej pod numerem telefonu</w:t>
      </w:r>
      <w:r w:rsidR="005F0E3F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61-888-44-40. Ponadto w przedmiotowej sprawie można zasięgnąć informacji telefonicznie pod wyżej wymienionym numerem lub 61-888-44-10 wew. 440, a także za pośrednictwem poczty elektronicznej pod adresem: </w:t>
      </w:r>
      <w:hyperlink r:id="rId7" w:history="1">
        <w:r w:rsidRPr="00727BA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damian.kaczmarek@buk.gmina.pl</w:t>
        </w:r>
      </w:hyperlink>
    </w:p>
    <w:p w14:paraId="4B4D1168" w14:textId="63F2595B" w:rsidR="00A97989" w:rsidRPr="00727BA3" w:rsidRDefault="00A97989" w:rsidP="00E876D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obwieszczenia dokonano w dniu</w:t>
      </w:r>
      <w:r w:rsidR="00236A5A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088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25345A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D71D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EF0D63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F455D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poprzez </w:t>
      </w:r>
      <w:r w:rsidR="00EF0D63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wywieszenie niniejszego pisma na tablicy ogłoszeń w Urzędzie Miasta i Gminy w Buku oraz opublikowanie jego treści w Biuletynie Informacji Publicznej - Miasta i Gminy Buk na stronie internetowej </w:t>
      </w:r>
      <w:hyperlink r:id="rId8" w:history="1">
        <w:r w:rsidR="00EF0D63" w:rsidRPr="00727BA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bip.buk.gmina.pl</w:t>
        </w:r>
      </w:hyperlink>
      <w:r w:rsidR="00EF0D63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„Obwieszczenia i komunikaty”. Zawiadomienie uważa się                     za dokonane po upływie 14 dni od dnia, w którym nastąpiło publiczne obwieszczenie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A19B58" w14:textId="77777777" w:rsidR="00B415E1" w:rsidRPr="00727BA3" w:rsidRDefault="00B415E1" w:rsidP="007D74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B8B25" w14:textId="13692997" w:rsidR="003A3936" w:rsidRPr="00727BA3" w:rsidRDefault="00B415E1" w:rsidP="00593C1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obowiązków organów administracji publicznej przewidzianych                          w ustawie - Kodeks postępowania administracyjnego niniejszym realizuję obowiązek informacyjny, o którym mowa w </w:t>
      </w:r>
      <w:r w:rsidRPr="00727BA3">
        <w:rPr>
          <w:rFonts w:ascii="Times New Roman" w:eastAsia="Times New Roman" w:hAnsi="Times New Roman" w:cs="Times New Roman"/>
          <w:sz w:val="24"/>
          <w:szCs w:val="24"/>
          <w:u w:color="FF0000"/>
          <w:lang w:eastAsia="pl-PL"/>
        </w:rPr>
        <w:t>art. 13 ust. 1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727BA3">
        <w:rPr>
          <w:rFonts w:ascii="Times New Roman" w:eastAsia="Times New Roman" w:hAnsi="Times New Roman" w:cs="Times New Roman"/>
          <w:sz w:val="24"/>
          <w:szCs w:val="24"/>
          <w:u w:color="FF0000"/>
          <w:lang w:eastAsia="pl-PL"/>
        </w:rPr>
        <w:t>2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2016/679 z dnia 27 kwietnia 2016 r. w sprawie ochrony osób fizycznych w związku z przetwarzaniem danych osobowych i w sprawie swobodnego przepływu takich danych oraz uchylenia dyrektywy 95/46/WE (ogólnego rozporządzenia o ochronie danych) (Dz. Urz. UE L 119 z 04.05.2016, str. 1 z późn. zm.). Powyższy obowiązek nie wpływa na tok i wynik postępowania administracyjnego.</w:t>
      </w:r>
    </w:p>
    <w:p w14:paraId="5E4DE092" w14:textId="3F88EEF4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i dane do kontaktów w sprawie danych osobowych</w:t>
      </w:r>
    </w:p>
    <w:p w14:paraId="144646F2" w14:textId="685405A5" w:rsidR="00F817F6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Burmistrz Miasta i Gminy Buk, </w:t>
      </w:r>
      <w:r w:rsidR="002749BA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Ratuszowa 1, 64-320 Buk, e-mail:</w:t>
      </w:r>
      <w:r w:rsidR="00F303D3"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="00F303D3" w:rsidRPr="00727BA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buk@buk.gmina.pl</w:t>
        </w:r>
      </w:hyperlink>
      <w:r w:rsidR="00F303D3" w:rsidRPr="00727BA3">
        <w:rPr>
          <w:rFonts w:ascii="Times New Roman" w:eastAsia="Times New Roman" w:hAnsi="Times New Roman" w:cs="Times New Roman"/>
          <w:sz w:val="24"/>
          <w:szCs w:val="24"/>
          <w:u w:color="FF0000"/>
          <w:lang w:eastAsia="pl-PL"/>
        </w:rPr>
        <w:t xml:space="preserve"> </w:t>
      </w:r>
    </w:p>
    <w:p w14:paraId="30ED6532" w14:textId="6E599257" w:rsidR="00F303D3" w:rsidRPr="00727BA3" w:rsidRDefault="00B415E1" w:rsidP="003F455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sprawach związanych z danymi osobowymi można kontaktować się z inspektorem ochrony danych w Urzędzie Miasta i Gminy w Buku pod adresem: </w:t>
      </w:r>
      <w:hyperlink r:id="rId10" w:history="1">
        <w:r w:rsidR="00F303D3" w:rsidRPr="00727BA3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iod@buk.gmina.pl</w:t>
        </w:r>
      </w:hyperlink>
      <w:r w:rsidR="00F303D3" w:rsidRPr="00727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4B896F89" w14:textId="245EA37A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dotyczące przetwarzanych danych osobowych osób będących stronami przedmiotowego postępowania o ustalenie lokalizacji inwestycji celu publicznego</w:t>
      </w:r>
    </w:p>
    <w:p w14:paraId="7288CA43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w celu realizacji zadań przez Burmistrza Miasta i Gminy Buk, a w szczególności: wykonywania zadań m.in. prowadzenia postępowań administracyjnych i sądowych, wykonywania uprawnień własnościowych, prowadzenia postępowań dyscyplinarnych, a także archiwizacji.</w:t>
      </w:r>
    </w:p>
    <w:p w14:paraId="04C450F9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jest obowiązek prawny ciążący na administratorze danych osobowych wynikający z ustaw nakładających obowiązek realizacji konkretnego zadania, a także wykonywanie zadań realizowanych w interesie publicznym lub w ramach sprawowania władzy publicznej. Dane mogą być także przetwarzane, jeżeli jest to niezbędne do wykonania umowy lub podjęcia działań przed zawarciem umowy, a także mogą być przetwarzane na podstawie zgody.</w:t>
      </w:r>
    </w:p>
    <w:p w14:paraId="7A6311D5" w14:textId="77777777" w:rsidR="00B415E1" w:rsidRPr="00727BA3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konieczne do realizacji celu ich przetwarzania, a konsekwencją ich niepodania będzie niemożliwość realizacji zadania.</w:t>
      </w:r>
    </w:p>
    <w:p w14:paraId="45B00D1E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Okres przetwarzania danych </w:t>
      </w:r>
    </w:p>
    <w:p w14:paraId="0DF411BE" w14:textId="77777777" w:rsidR="00B415E1" w:rsidRPr="00727BA3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realizacji danego zadania oraz zgodnie z przepisami dotyczącymi archiwizacji.</w:t>
      </w:r>
    </w:p>
    <w:p w14:paraId="67595154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Źródła danych</w:t>
      </w:r>
    </w:p>
    <w:p w14:paraId="68920344" w14:textId="77777777" w:rsidR="00B415E1" w:rsidRPr="00727BA3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dane osobowe mogą być pozyskiwane od osoby, której dane dotyczą, a także ze źródeł publicznie dostępnych oraz od organów administracji publicznej, innych podmiotów i osób fizycznych zobowiązanych do przekazania danych osobowych.</w:t>
      </w:r>
    </w:p>
    <w:p w14:paraId="44943C4B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Kategorie odnośnych danych</w:t>
      </w:r>
    </w:p>
    <w:p w14:paraId="05D9D501" w14:textId="77777777" w:rsidR="00B415E1" w:rsidRPr="00727BA3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dane osobowe obejmują w szczególności imię i nazwisko oraz adres, a także inne dane osobowe niezbędne do realizacji ww. zadań.</w:t>
      </w:r>
    </w:p>
    <w:p w14:paraId="10CD2CFB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Odbiorcy danych osobowych</w:t>
      </w:r>
    </w:p>
    <w:p w14:paraId="2A4353B4" w14:textId="77777777" w:rsidR="00B415E1" w:rsidRPr="00727BA3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 imieniu administratora danych osobowych posiadających uprawnienia do ich przetwarzania.</w:t>
      </w:r>
    </w:p>
    <w:p w14:paraId="73EEF4E8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Prawa osoby, której dane dotyczą</w:t>
      </w:r>
    </w:p>
    <w:p w14:paraId="3136644A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żądania od administratora danych osobowych:</w:t>
      </w:r>
    </w:p>
    <w:p w14:paraId="0EB2360A" w14:textId="77777777" w:rsidR="00B415E1" w:rsidRPr="00727BA3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dostępu do swoich danych osobowych,</w:t>
      </w:r>
    </w:p>
    <w:p w14:paraId="65CFD83A" w14:textId="77777777" w:rsidR="00B415E1" w:rsidRPr="00727BA3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ich sprostowania,</w:t>
      </w:r>
    </w:p>
    <w:p w14:paraId="71A7048E" w14:textId="77777777" w:rsidR="00B415E1" w:rsidRPr="00727BA3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ograniczenia ich przetwarzania,</w:t>
      </w:r>
    </w:p>
    <w:p w14:paraId="2F66B379" w14:textId="77777777" w:rsidR="00B415E1" w:rsidRPr="00727BA3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usunięcia,</w:t>
      </w:r>
    </w:p>
    <w:p w14:paraId="11FFF46A" w14:textId="77777777" w:rsidR="00B415E1" w:rsidRPr="00727BA3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przeniesienia danych do innego administratora danych osobowych,</w:t>
      </w:r>
    </w:p>
    <w:p w14:paraId="2350369D" w14:textId="77777777" w:rsidR="00B415E1" w:rsidRPr="00727BA3" w:rsidRDefault="00B415E1" w:rsidP="007D748F">
      <w:pPr>
        <w:widowControl w:val="0"/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wniesienia sprzeciwu.</w:t>
      </w:r>
    </w:p>
    <w:p w14:paraId="574BF00A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przetwarzania danych osobowych na podstawie zgody przysługuje Pani/Panu prawo do wycofania w dowolnym momencie zgody na ich przetwarzanie, przy czym wycofanie zgody nie ma wpływu na zgodność z prawem dotychczasowego przetwarzania.</w:t>
      </w:r>
    </w:p>
    <w:p w14:paraId="174482A8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Żądanie realizacji wyżej wymienionych praw proszę przesłać w formie pisemnej                     do administratora danych osobowych (adres podany na wstępie, z dopiskiem "Ochrona danych osobowych").</w:t>
      </w:r>
    </w:p>
    <w:p w14:paraId="3A552466" w14:textId="77777777" w:rsidR="00B415E1" w:rsidRPr="00727BA3" w:rsidRDefault="00B415E1" w:rsidP="007D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nadzorczego, tj. Prezesa Urzędu Ochrony Danych Osobowych.</w:t>
      </w:r>
    </w:p>
    <w:p w14:paraId="6F622DD3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zautomatyzowanym podejmowaniu decyzji, w tym profilowaniu</w:t>
      </w:r>
    </w:p>
    <w:p w14:paraId="2484F084" w14:textId="77777777" w:rsidR="00B415E1" w:rsidRPr="00727BA3" w:rsidRDefault="00B415E1" w:rsidP="007D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podlegały zautomatyzowanemu podejmowaniu decyzji, w tym profilowaniu.</w:t>
      </w:r>
    </w:p>
    <w:p w14:paraId="1B0BAAFB" w14:textId="77777777" w:rsidR="00B415E1" w:rsidRPr="00B95AB1" w:rsidRDefault="00B415E1" w:rsidP="00B415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9AB2D69" w14:textId="77777777" w:rsidR="00B415E1" w:rsidRPr="00A97989" w:rsidRDefault="00B415E1" w:rsidP="00B415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9E0E6" w14:textId="77777777" w:rsidR="00B95AB1" w:rsidRPr="00B95AB1" w:rsidRDefault="00B95AB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B35A388" w14:textId="77777777" w:rsidR="00B95AB1" w:rsidRPr="00B95AB1" w:rsidRDefault="00B95AB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96CE067" w14:textId="77777777" w:rsidR="0092249C" w:rsidRDefault="0092249C" w:rsidP="00E05A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E9A510" w14:textId="77777777" w:rsidR="0092249C" w:rsidRDefault="0092249C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E6E21E4" w14:textId="77777777" w:rsidR="00354E6A" w:rsidRDefault="00354E6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21701D2" w14:textId="77777777" w:rsidR="0092249C" w:rsidRDefault="0092249C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7AD8E88" w14:textId="77777777" w:rsidR="00246F68" w:rsidRDefault="00246F68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841EEEC" w14:textId="77777777" w:rsidR="0092249C" w:rsidRDefault="0092249C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4777C58" w14:textId="77777777" w:rsidR="00BB22AE" w:rsidRDefault="00BB22AE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6EA270A" w14:textId="77777777" w:rsidR="00236A5A" w:rsidRDefault="00236A5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FE89A20" w14:textId="77777777" w:rsidR="00236A5A" w:rsidRDefault="00236A5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96DA241" w14:textId="77777777" w:rsidR="00236A5A" w:rsidRDefault="00236A5A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DF66F5C" w14:textId="77777777" w:rsidR="00B415E1" w:rsidRDefault="00B415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1AC46F" w14:textId="77777777" w:rsidR="00B415E1" w:rsidRDefault="00B415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7EEB004" w14:textId="77777777" w:rsidR="00B415E1" w:rsidRDefault="00B415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AE34D30" w14:textId="7491389F" w:rsidR="00B415E1" w:rsidRDefault="00B415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2362380" w14:textId="77777777" w:rsidR="007E37AF" w:rsidRDefault="007E37AF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D5BBBCB" w14:textId="43405541" w:rsidR="006030A1" w:rsidRDefault="006030A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61377DB" w14:textId="19EEEC31" w:rsidR="006030A1" w:rsidRDefault="006030A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DE7CC12" w14:textId="5F8E8A2A" w:rsidR="00B96839" w:rsidRDefault="00B96839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A575F12" w14:textId="04E73260" w:rsidR="009C7C7D" w:rsidRDefault="009C7C7D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48431AA" w14:textId="4E7227B7" w:rsidR="009C7C7D" w:rsidRDefault="009C7C7D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C6A72F9" w14:textId="77777777" w:rsidR="009C7C7D" w:rsidRDefault="009C7C7D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D150C12" w14:textId="77777777" w:rsidR="00B415E1" w:rsidRDefault="00B415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3F8E782" w14:textId="23008738" w:rsidR="00E36FDB" w:rsidRDefault="00E36FDB" w:rsidP="003506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5CE7EC3" w14:textId="59E68851" w:rsidR="004B66E2" w:rsidRDefault="004B66E2" w:rsidP="003506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ADF351F" w14:textId="3B080791" w:rsidR="001B59DC" w:rsidRDefault="001B59DC" w:rsidP="003506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175B6D" w14:textId="77777777" w:rsidR="00E97026" w:rsidRDefault="00E97026" w:rsidP="003506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A3C3A26" w14:textId="6AC9659D" w:rsidR="00593C12" w:rsidRDefault="00593C12" w:rsidP="003506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B4C29DA" w14:textId="77777777" w:rsidR="009C7C7D" w:rsidRDefault="009C7C7D" w:rsidP="003506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8A1E6A7" w14:textId="757259CF" w:rsidR="004B66E2" w:rsidRDefault="004B66E2" w:rsidP="003506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EEC5096" w14:textId="77777777" w:rsidR="003851DB" w:rsidRDefault="003851DB" w:rsidP="003506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B8A3A7E" w14:textId="77777777" w:rsidR="008A3D5B" w:rsidRDefault="008A3D5B" w:rsidP="003506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3292460" w14:textId="60096B16" w:rsidR="000F78D7" w:rsidRPr="0092249C" w:rsidRDefault="0092249C" w:rsidP="0092249C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2249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Zdjęto z tablicy ogłoszeń Urzędu Miasta i Gminy w Buku w dniu: …………………..………… </w:t>
      </w:r>
      <w:r w:rsidRPr="00922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8F5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F4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F5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22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sectPr w:rsidR="000F78D7" w:rsidRPr="0092249C" w:rsidSect="00116FDB">
      <w:head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73BA" w14:textId="77777777" w:rsidR="00B66815" w:rsidRDefault="00B66815" w:rsidP="00FB52E9">
      <w:pPr>
        <w:spacing w:after="0" w:line="240" w:lineRule="auto"/>
      </w:pPr>
      <w:r>
        <w:separator/>
      </w:r>
    </w:p>
  </w:endnote>
  <w:endnote w:type="continuationSeparator" w:id="0">
    <w:p w14:paraId="3667160A" w14:textId="77777777" w:rsidR="00B66815" w:rsidRDefault="00B66815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5F34" w14:textId="77777777" w:rsidR="006D3DB8" w:rsidRDefault="006D3DB8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06764FC" wp14:editId="5999E7C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7C5C" w14:textId="77777777" w:rsidR="00B66815" w:rsidRDefault="00B66815" w:rsidP="00FB52E9">
      <w:pPr>
        <w:spacing w:after="0" w:line="240" w:lineRule="auto"/>
      </w:pPr>
      <w:r>
        <w:separator/>
      </w:r>
    </w:p>
  </w:footnote>
  <w:footnote w:type="continuationSeparator" w:id="0">
    <w:p w14:paraId="4970E0FD" w14:textId="77777777" w:rsidR="00B66815" w:rsidRDefault="00B66815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38EA" w14:textId="77777777" w:rsidR="00FB52E9" w:rsidRDefault="00FB52E9">
    <w:pPr>
      <w:pStyle w:val="Nagwek"/>
    </w:pPr>
  </w:p>
  <w:p w14:paraId="1CF56265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6239" w14:textId="77777777" w:rsidR="006D3DB8" w:rsidRDefault="006D3DB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7F9E0B5" wp14:editId="182E39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81200"/>
          <wp:effectExtent l="0" t="0" r="317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91408">
    <w:abstractNumId w:val="1"/>
  </w:num>
  <w:num w:numId="2" w16cid:durableId="144087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36B7F"/>
    <w:rsid w:val="00050556"/>
    <w:rsid w:val="00087549"/>
    <w:rsid w:val="000930FE"/>
    <w:rsid w:val="000A5C89"/>
    <w:rsid w:val="000A61EE"/>
    <w:rsid w:val="000A6655"/>
    <w:rsid w:val="000A7CD2"/>
    <w:rsid w:val="000E26E0"/>
    <w:rsid w:val="000E6D32"/>
    <w:rsid w:val="000F109C"/>
    <w:rsid w:val="000F78D7"/>
    <w:rsid w:val="00101C69"/>
    <w:rsid w:val="00105513"/>
    <w:rsid w:val="00116FDB"/>
    <w:rsid w:val="00124DDB"/>
    <w:rsid w:val="00190E99"/>
    <w:rsid w:val="00191648"/>
    <w:rsid w:val="001B59DC"/>
    <w:rsid w:val="001D0625"/>
    <w:rsid w:val="001D2A4C"/>
    <w:rsid w:val="001E4B87"/>
    <w:rsid w:val="001F280F"/>
    <w:rsid w:val="001F2B33"/>
    <w:rsid w:val="001F42C3"/>
    <w:rsid w:val="00236A5A"/>
    <w:rsid w:val="00243A8C"/>
    <w:rsid w:val="00245C86"/>
    <w:rsid w:val="00246F68"/>
    <w:rsid w:val="0025345A"/>
    <w:rsid w:val="00270265"/>
    <w:rsid w:val="002749BA"/>
    <w:rsid w:val="00275F85"/>
    <w:rsid w:val="00291189"/>
    <w:rsid w:val="002A4996"/>
    <w:rsid w:val="002A4A6F"/>
    <w:rsid w:val="002C3A01"/>
    <w:rsid w:val="002E0A1A"/>
    <w:rsid w:val="002E4F9C"/>
    <w:rsid w:val="002F06F0"/>
    <w:rsid w:val="002F2176"/>
    <w:rsid w:val="002F7153"/>
    <w:rsid w:val="003120A6"/>
    <w:rsid w:val="00316AA0"/>
    <w:rsid w:val="00322ED3"/>
    <w:rsid w:val="00333847"/>
    <w:rsid w:val="00350649"/>
    <w:rsid w:val="00354E6A"/>
    <w:rsid w:val="00376981"/>
    <w:rsid w:val="003851DB"/>
    <w:rsid w:val="00385690"/>
    <w:rsid w:val="00395AC4"/>
    <w:rsid w:val="003A3936"/>
    <w:rsid w:val="003F4373"/>
    <w:rsid w:val="003F455D"/>
    <w:rsid w:val="003F65EB"/>
    <w:rsid w:val="00400310"/>
    <w:rsid w:val="004243EB"/>
    <w:rsid w:val="0042799B"/>
    <w:rsid w:val="00441BD1"/>
    <w:rsid w:val="004861B9"/>
    <w:rsid w:val="004A2E2C"/>
    <w:rsid w:val="004B602F"/>
    <w:rsid w:val="004B66E2"/>
    <w:rsid w:val="004C3276"/>
    <w:rsid w:val="004D0BC2"/>
    <w:rsid w:val="004D5E6A"/>
    <w:rsid w:val="004D71DF"/>
    <w:rsid w:val="004E1B05"/>
    <w:rsid w:val="00531999"/>
    <w:rsid w:val="00540B63"/>
    <w:rsid w:val="00553645"/>
    <w:rsid w:val="0055411C"/>
    <w:rsid w:val="00587951"/>
    <w:rsid w:val="00590AA1"/>
    <w:rsid w:val="00593C12"/>
    <w:rsid w:val="005D02FF"/>
    <w:rsid w:val="005F0E3F"/>
    <w:rsid w:val="005F4E37"/>
    <w:rsid w:val="006030A1"/>
    <w:rsid w:val="006251BE"/>
    <w:rsid w:val="00626BE4"/>
    <w:rsid w:val="0068171B"/>
    <w:rsid w:val="00696820"/>
    <w:rsid w:val="006A75D6"/>
    <w:rsid w:val="006B2470"/>
    <w:rsid w:val="006B390A"/>
    <w:rsid w:val="006D1E47"/>
    <w:rsid w:val="006D3DB8"/>
    <w:rsid w:val="006E49A0"/>
    <w:rsid w:val="006E556B"/>
    <w:rsid w:val="006F2843"/>
    <w:rsid w:val="007033EF"/>
    <w:rsid w:val="00727BA3"/>
    <w:rsid w:val="007303BE"/>
    <w:rsid w:val="00742900"/>
    <w:rsid w:val="00746FCB"/>
    <w:rsid w:val="007557AC"/>
    <w:rsid w:val="00764BE9"/>
    <w:rsid w:val="0077697E"/>
    <w:rsid w:val="00797A0F"/>
    <w:rsid w:val="007A11BA"/>
    <w:rsid w:val="007B314F"/>
    <w:rsid w:val="007B6427"/>
    <w:rsid w:val="007D5135"/>
    <w:rsid w:val="007D748F"/>
    <w:rsid w:val="007E37AF"/>
    <w:rsid w:val="007E5B8A"/>
    <w:rsid w:val="00802B8D"/>
    <w:rsid w:val="0082044A"/>
    <w:rsid w:val="008266E6"/>
    <w:rsid w:val="008629A4"/>
    <w:rsid w:val="008664C5"/>
    <w:rsid w:val="00870941"/>
    <w:rsid w:val="00895836"/>
    <w:rsid w:val="008A3D5B"/>
    <w:rsid w:val="008C39ED"/>
    <w:rsid w:val="008E17B7"/>
    <w:rsid w:val="008E4377"/>
    <w:rsid w:val="008E7134"/>
    <w:rsid w:val="008F5BBA"/>
    <w:rsid w:val="0092249C"/>
    <w:rsid w:val="00925551"/>
    <w:rsid w:val="00937EFC"/>
    <w:rsid w:val="00953CF2"/>
    <w:rsid w:val="00965221"/>
    <w:rsid w:val="009923A4"/>
    <w:rsid w:val="00996BF8"/>
    <w:rsid w:val="009C7C7D"/>
    <w:rsid w:val="00A0288C"/>
    <w:rsid w:val="00A0357B"/>
    <w:rsid w:val="00A5088F"/>
    <w:rsid w:val="00A5567D"/>
    <w:rsid w:val="00A620C1"/>
    <w:rsid w:val="00A633D7"/>
    <w:rsid w:val="00A66C67"/>
    <w:rsid w:val="00A77AFF"/>
    <w:rsid w:val="00A905D8"/>
    <w:rsid w:val="00A97989"/>
    <w:rsid w:val="00AA5430"/>
    <w:rsid w:val="00AA7D6C"/>
    <w:rsid w:val="00AB2854"/>
    <w:rsid w:val="00AD04B2"/>
    <w:rsid w:val="00AD732D"/>
    <w:rsid w:val="00AE4BD0"/>
    <w:rsid w:val="00AF48FF"/>
    <w:rsid w:val="00B02424"/>
    <w:rsid w:val="00B20E56"/>
    <w:rsid w:val="00B415E1"/>
    <w:rsid w:val="00B66815"/>
    <w:rsid w:val="00B71D83"/>
    <w:rsid w:val="00B8332F"/>
    <w:rsid w:val="00B95AB1"/>
    <w:rsid w:val="00B95B8A"/>
    <w:rsid w:val="00B95D00"/>
    <w:rsid w:val="00B96839"/>
    <w:rsid w:val="00BB22AE"/>
    <w:rsid w:val="00BF4AD7"/>
    <w:rsid w:val="00C06143"/>
    <w:rsid w:val="00C14CC6"/>
    <w:rsid w:val="00C367CD"/>
    <w:rsid w:val="00C40D78"/>
    <w:rsid w:val="00C467EA"/>
    <w:rsid w:val="00C53CB9"/>
    <w:rsid w:val="00C618AF"/>
    <w:rsid w:val="00C6394A"/>
    <w:rsid w:val="00C81DC9"/>
    <w:rsid w:val="00D018A8"/>
    <w:rsid w:val="00D151CD"/>
    <w:rsid w:val="00D17EE4"/>
    <w:rsid w:val="00D2067E"/>
    <w:rsid w:val="00D21495"/>
    <w:rsid w:val="00D22BEE"/>
    <w:rsid w:val="00D720AB"/>
    <w:rsid w:val="00DA438A"/>
    <w:rsid w:val="00DD71B7"/>
    <w:rsid w:val="00E059C9"/>
    <w:rsid w:val="00E05AB9"/>
    <w:rsid w:val="00E13F3A"/>
    <w:rsid w:val="00E36FDB"/>
    <w:rsid w:val="00E40BE0"/>
    <w:rsid w:val="00E54E95"/>
    <w:rsid w:val="00E566A3"/>
    <w:rsid w:val="00E876D6"/>
    <w:rsid w:val="00E97026"/>
    <w:rsid w:val="00E97FD1"/>
    <w:rsid w:val="00EA33E3"/>
    <w:rsid w:val="00EA51A8"/>
    <w:rsid w:val="00EC05AC"/>
    <w:rsid w:val="00EC6FEB"/>
    <w:rsid w:val="00EF0D63"/>
    <w:rsid w:val="00F303D3"/>
    <w:rsid w:val="00F33D38"/>
    <w:rsid w:val="00F41018"/>
    <w:rsid w:val="00F44D1A"/>
    <w:rsid w:val="00F63443"/>
    <w:rsid w:val="00F6608A"/>
    <w:rsid w:val="00F74DEB"/>
    <w:rsid w:val="00F74E69"/>
    <w:rsid w:val="00F817F6"/>
    <w:rsid w:val="00F8460C"/>
    <w:rsid w:val="00F85A6D"/>
    <w:rsid w:val="00F87C39"/>
    <w:rsid w:val="00FA1F13"/>
    <w:rsid w:val="00FA220A"/>
    <w:rsid w:val="00FB309E"/>
    <w:rsid w:val="00FB52E9"/>
    <w:rsid w:val="00FC38A3"/>
    <w:rsid w:val="00FC3B41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389A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basedOn w:val="Domylnaczcionkaakapitu"/>
    <w:uiPriority w:val="99"/>
    <w:unhideWhenUsed/>
    <w:rsid w:val="00EF0D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buk.gmin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kaczmarek@buk.gmin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buk.gm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k@buk.gmin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Damian Kaczmarek</cp:lastModifiedBy>
  <cp:revision>162</cp:revision>
  <cp:lastPrinted>2019-10-04T05:34:00Z</cp:lastPrinted>
  <dcterms:created xsi:type="dcterms:W3CDTF">2019-02-04T21:14:00Z</dcterms:created>
  <dcterms:modified xsi:type="dcterms:W3CDTF">2022-10-10T12:17:00Z</dcterms:modified>
</cp:coreProperties>
</file>