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Burmistrza Miasta i Gminy Buk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13 </w:t>
      </w:r>
      <w:proofErr w:type="spellStart"/>
      <w:r w:rsidRPr="00F61ABF">
        <w:rPr>
          <w:b/>
          <w:sz w:val="32"/>
          <w:szCs w:val="32"/>
          <w:lang w:val="en-US"/>
        </w:rPr>
        <w:t>września</w:t>
      </w:r>
      <w:proofErr w:type="spellEnd"/>
      <w:r w:rsidRPr="00F61ABF">
        <w:rPr>
          <w:b/>
          <w:sz w:val="32"/>
          <w:szCs w:val="32"/>
          <w:lang w:val="en-US"/>
        </w:rPr>
        <w:t xml:space="preserve"> 2023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2022 r. poz. 1277 i 2418 oraz z 2023 r. poz. 497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Burmistrz Miasta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Buk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</w:t>
      </w:r>
      <w:proofErr w:type="spellStart"/>
      <w:r w:rsidR="003C3082" w:rsidRPr="00F61ABF">
        <w:rPr>
          <w:sz w:val="28"/>
          <w:szCs w:val="28"/>
          <w:lang w:val="en-US"/>
        </w:rPr>
        <w:t>Sejmu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Polskiej i do </w:t>
      </w:r>
      <w:proofErr w:type="spellStart"/>
      <w:r w:rsidR="003C3082" w:rsidRPr="00F61ABF">
        <w:rPr>
          <w:sz w:val="28"/>
          <w:szCs w:val="28"/>
          <w:lang w:val="en-US"/>
        </w:rPr>
        <w:t>Senatu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15 października 2023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Buk ulice: Akacjowa, Bohaterów Bukowskich, Browarna, Bukowa, Garncarska, Grodziska, Kazimierza Zenktelera, Kosynierów Bukowskich, Kościelna, kpt. Witolda Wegnera, Lipowa, Łąkowa, Mury, Andrzeja i Władysława Niegolewskich, Niepodległości, Ojca Rafała Chylińskiego, pl. Przemysława, pl. Stanisława Reszki, Poprzeczna, Poznańska, Przykop, Ratuszowa, Rzeźnicka, Słoneczna, Smugi, Strumykowa, Strzelecka, Szewska, Topolowa, Tylna, Wąska, Wielkowiejska, Zacisze, Zakładowa, Zdrojowa.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Kino "Wielkopolanin", pl. Stanisława Reszki 29, 64-320 Buk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19A0D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5A0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56B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Buk ulice: Adama Mickiewicza, Azaliowa, Basztowa, Brzozowa, bp. Jana Lubrańskiego, Dobieżyńska, dr. Kazimierza Wróblewskiego, Dworcowa, Jarzębinowa, Jesionowa, Klonowa, os. Przyjaźni, Orzechowa, Otuska, Powstańców Wlkp. , Przemysłowa, Rzemieślnicza, Sokoła, Sportowa, Stefana Czarnieckiego, Szarych Szeregów, Szkolna, św. Rocha, Tadeusza Kościuszki, Tadeusza Wojtczaka.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AA90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Hala Sportowa, ul. Szarych Szeregów 10, 64-320 Buk</w:t>
            </w:r>
          </w:p>
          <w:p w14:paraId="4ECA3399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E2A53E4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8E12D7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1D6318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02A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29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Otusz, Pawłówko, Wiktorowo, Wielka Wieś, Wygoda, Wysoczka, Żegowo, Buk ulice: Franciszka Górczaka, Józefa Grobelnego, Kolejowa, os. 700-lecia Miasta, Polna.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A6D0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im. Bohaterów Bukowskich, ul. Szkolna 12, 64-320 Buk</w:t>
            </w:r>
          </w:p>
          <w:p w14:paraId="79924683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BA7FE5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6D4EEB3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29A5F6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D70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59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Cieśle, Kalwy, Niepruszewo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2BB9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im. dr Wandy Błeńskiej, Niepruszewo ul. Starowiejska 26, 64-320 Buk</w:t>
            </w:r>
          </w:p>
          <w:p w14:paraId="59650C35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4922958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648D183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D48277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252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1E8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Dakowy Suche, wieś Dobra, Sznyfin, Szewce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5D2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Sala Sportowa Szkoły Podstawowej im. dr. Lecha Siudy, Dakowy Suche ul. Szkolna 64, 64-320 Buk</w:t>
            </w:r>
          </w:p>
          <w:p w14:paraId="264FB202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A6CAE7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66E373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F5CB02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0A2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232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Dobieżyn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9CD0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im. o. Ignacego Cieślaka, Dobieżyn ul. Powstańców Wlkp. 3, 64-320 Buk</w:t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4CBAAA91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Poznaniu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 października 2023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A77882">
        <w:rPr>
          <w:b/>
          <w:sz w:val="30"/>
          <w:szCs w:val="30"/>
        </w:rPr>
        <w:t>10 października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2023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Buk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6 października 2023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15 października 2023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 Miasta i Gminy Buk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Paweł ADAM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776C9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Feliks Straburzyński</dc:creator>
  <cp:keywords/>
  <dc:description/>
  <cp:lastModifiedBy>Feliks Straburzyński</cp:lastModifiedBy>
  <cp:revision>2</cp:revision>
  <cp:lastPrinted>2016-11-15T08:29:00Z</cp:lastPrinted>
  <dcterms:created xsi:type="dcterms:W3CDTF">2023-09-13T06:18:00Z</dcterms:created>
  <dcterms:modified xsi:type="dcterms:W3CDTF">2023-09-13T06:18:00Z</dcterms:modified>
  <dc:identifier/>
  <dc:language/>
</cp:coreProperties>
</file>