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B6B3" w14:textId="494CF469" w:rsidR="0053185A" w:rsidRDefault="003B487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A34AD2" w14:textId="77777777" w:rsidR="007C2B46" w:rsidRDefault="009717A7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</w:p>
    <w:p w14:paraId="6654FAD7" w14:textId="77777777" w:rsidR="00817828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otwartym konkursie ofert na wspieranie realizacji zadań publicznych  </w:t>
      </w:r>
    </w:p>
    <w:p w14:paraId="05774FAC" w14:textId="3E8823C0" w:rsidR="009717A7" w:rsidRPr="009717A7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Miasta i Gminy Buk w 202</w:t>
      </w:r>
      <w:r w:rsidR="00F6302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9717A7"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3832BB" w14:textId="77777777" w:rsidR="009717A7" w:rsidRPr="009717A7" w:rsidRDefault="009717A7" w:rsidP="009717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224BD8" w14:textId="5FE42186" w:rsidR="002D393B" w:rsidRDefault="002D393B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93B">
        <w:rPr>
          <w:rFonts w:ascii="Times New Roman" w:hAnsi="Times New Roman" w:cs="Times New Roman"/>
          <w:sz w:val="24"/>
          <w:szCs w:val="24"/>
        </w:rPr>
        <w:t>Na podstawie art. 11 ust. 2 i art. 13 ustawy z dnia 24 kwietnia 2003 r. o działalności pożytku publicznego i o wolontariacie (</w:t>
      </w:r>
      <w:proofErr w:type="spellStart"/>
      <w:r w:rsidRPr="002D393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D393B">
        <w:rPr>
          <w:rFonts w:ascii="Times New Roman" w:hAnsi="Times New Roman" w:cs="Times New Roman"/>
          <w:sz w:val="24"/>
          <w:szCs w:val="24"/>
        </w:rPr>
        <w:t xml:space="preserve">. Dz. U. z 2020 r., poz. 1057 z </w:t>
      </w:r>
      <w:proofErr w:type="spellStart"/>
      <w:r w:rsidRPr="002D39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D393B">
        <w:rPr>
          <w:rFonts w:ascii="Times New Roman" w:hAnsi="Times New Roman" w:cs="Times New Roman"/>
          <w:sz w:val="24"/>
          <w:szCs w:val="24"/>
        </w:rPr>
        <w:t>. zm.) ogłaszam otwarty konkurs ofert na wspieranie realizacji zadań publicznych Miasta i Gminy Buk w 202</w:t>
      </w:r>
      <w:r w:rsidR="00F6302F">
        <w:rPr>
          <w:rFonts w:ascii="Times New Roman" w:hAnsi="Times New Roman" w:cs="Times New Roman"/>
          <w:sz w:val="24"/>
          <w:szCs w:val="24"/>
        </w:rPr>
        <w:t>2</w:t>
      </w:r>
      <w:r w:rsidRPr="002D393B">
        <w:rPr>
          <w:rFonts w:ascii="Times New Roman" w:hAnsi="Times New Roman" w:cs="Times New Roman"/>
          <w:sz w:val="24"/>
          <w:szCs w:val="24"/>
        </w:rPr>
        <w:t xml:space="preserve"> r.               w zakresie:</w:t>
      </w:r>
    </w:p>
    <w:p w14:paraId="49624A42" w14:textId="77777777" w:rsidR="002D393B" w:rsidRDefault="002D393B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12BBB" w14:textId="4C8FF2CC" w:rsidR="002127C9" w:rsidRPr="002127C9" w:rsidRDefault="00D51DC1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7C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 xml:space="preserve">riorytet </w:t>
      </w:r>
      <w:r w:rsidR="003874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7445" w:rsidRPr="00387445">
        <w:rPr>
          <w:rFonts w:ascii="Times New Roman" w:hAnsi="Times New Roman" w:cs="Times New Roman"/>
          <w:b/>
          <w:bCs/>
          <w:sz w:val="24"/>
          <w:szCs w:val="24"/>
        </w:rPr>
        <w:t>wspierania i upowszechniania kultury fizycznej</w:t>
      </w:r>
    </w:p>
    <w:p w14:paraId="44CB341A" w14:textId="22746A26" w:rsidR="00403AB4" w:rsidRPr="00CD0F2E" w:rsidRDefault="00403AB4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sz w:val="24"/>
          <w:szCs w:val="24"/>
        </w:rPr>
        <w:t>Rodzaje zadań przewidzianych do realizacji w ww</w:t>
      </w:r>
      <w:r w:rsidR="001C05F9">
        <w:rPr>
          <w:rFonts w:ascii="Times New Roman" w:hAnsi="Times New Roman" w:cs="Times New Roman"/>
          <w:sz w:val="24"/>
          <w:szCs w:val="24"/>
        </w:rPr>
        <w:t>.</w:t>
      </w:r>
      <w:r w:rsidRPr="00CD0F2E">
        <w:rPr>
          <w:rFonts w:ascii="Times New Roman" w:hAnsi="Times New Roman" w:cs="Times New Roman"/>
          <w:sz w:val="24"/>
          <w:szCs w:val="24"/>
        </w:rPr>
        <w:t xml:space="preserve"> obszarze:</w:t>
      </w:r>
    </w:p>
    <w:p w14:paraId="5BDF9E0D" w14:textId="71758340" w:rsidR="002127C9" w:rsidRDefault="00387445" w:rsidP="00403AB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imprez strzeleckich</w:t>
      </w:r>
      <w:r w:rsidR="002127C9">
        <w:rPr>
          <w:rFonts w:ascii="Times New Roman" w:hAnsi="Times New Roman" w:cs="Times New Roman"/>
          <w:sz w:val="24"/>
          <w:szCs w:val="24"/>
        </w:rPr>
        <w:t>;</w:t>
      </w:r>
    </w:p>
    <w:p w14:paraId="2CA428CE" w14:textId="43AE3163" w:rsidR="00387445" w:rsidRDefault="00387445" w:rsidP="00403AB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imprez wędkarskich;</w:t>
      </w:r>
    </w:p>
    <w:p w14:paraId="22CA341C" w14:textId="6B0E19AD" w:rsidR="00387445" w:rsidRPr="00387445" w:rsidRDefault="00387445" w:rsidP="00387445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imprez biegowych</w:t>
      </w:r>
      <w:r w:rsidR="006A1B94">
        <w:rPr>
          <w:rFonts w:ascii="Times New Roman" w:hAnsi="Times New Roman" w:cs="Times New Roman"/>
          <w:sz w:val="24"/>
          <w:szCs w:val="24"/>
        </w:rPr>
        <w:t>.</w:t>
      </w:r>
    </w:p>
    <w:p w14:paraId="1873921D" w14:textId="77777777" w:rsidR="00403AB4" w:rsidRPr="00CD0F2E" w:rsidRDefault="00403AB4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2205" w14:textId="31EE3C12" w:rsidR="00B81B4A" w:rsidRPr="00CD0F2E" w:rsidRDefault="00B81B4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 xml:space="preserve">Termin realizacji zadania: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>dnia zawarcia umowy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 dnia 31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F6302F">
        <w:rPr>
          <w:rFonts w:ascii="Times New Roman" w:hAnsi="Times New Roman" w:cs="Times New Roman"/>
          <w:b/>
          <w:sz w:val="24"/>
          <w:szCs w:val="24"/>
        </w:rPr>
        <w:t>2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6B149" w14:textId="77777777" w:rsidR="0053185A" w:rsidRPr="00CD0F2E" w:rsidRDefault="0053185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BA1A2" w14:textId="6ABBFBEE" w:rsidR="002127C9" w:rsidRPr="009C0A44" w:rsidRDefault="00B81B4A" w:rsidP="009C0A44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>Cel</w:t>
      </w:r>
      <w:r w:rsidR="004079EF" w:rsidRPr="00CD0F2E">
        <w:rPr>
          <w:rFonts w:ascii="Times New Roman" w:hAnsi="Times New Roman" w:cs="Times New Roman"/>
          <w:b/>
          <w:sz w:val="24"/>
          <w:szCs w:val="24"/>
        </w:rPr>
        <w:t>e zadania</w:t>
      </w:r>
      <w:r w:rsidR="00BD756D" w:rsidRPr="00CD0F2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CBEAB11" w14:textId="5CEE52DC" w:rsidR="00387445" w:rsidRPr="007D2E9A" w:rsidRDefault="00387445" w:rsidP="007D2E9A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E9A">
        <w:rPr>
          <w:rFonts w:ascii="Times New Roman" w:hAnsi="Times New Roman" w:cs="Times New Roman"/>
          <w:bCs/>
          <w:sz w:val="24"/>
          <w:szCs w:val="24"/>
        </w:rPr>
        <w:t>zwiększenie dostępności społeczności lokalnej do działalności sportowej prowadzonej przez kluby i stowarzyszenia;</w:t>
      </w:r>
    </w:p>
    <w:p w14:paraId="2E663203" w14:textId="01510ECD" w:rsidR="00387445" w:rsidRDefault="00387445" w:rsidP="00387445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445">
        <w:rPr>
          <w:rFonts w:ascii="Times New Roman" w:hAnsi="Times New Roman" w:cs="Times New Roman"/>
          <w:bCs/>
          <w:sz w:val="24"/>
          <w:szCs w:val="24"/>
        </w:rPr>
        <w:t>kształtowanie potrzeby systematycznej aktywności fizycznej</w:t>
      </w:r>
      <w:r w:rsidR="007C6D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7445">
        <w:rPr>
          <w:rFonts w:ascii="Times New Roman" w:hAnsi="Times New Roman" w:cs="Times New Roman"/>
          <w:bCs/>
          <w:sz w:val="24"/>
          <w:szCs w:val="24"/>
        </w:rPr>
        <w:t>i nawyków aktywnego stylu życia</w:t>
      </w:r>
      <w:r w:rsidR="007C6D8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0AB6EB7" w14:textId="11ED1B0F" w:rsidR="007C6D86" w:rsidRPr="007C6D86" w:rsidRDefault="007C6D86" w:rsidP="007C6D86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D86">
        <w:rPr>
          <w:rFonts w:ascii="Times New Roman" w:hAnsi="Times New Roman" w:cs="Times New Roman"/>
          <w:bCs/>
          <w:sz w:val="24"/>
          <w:szCs w:val="24"/>
        </w:rPr>
        <w:t xml:space="preserve">umożliwienie </w:t>
      </w:r>
      <w:r>
        <w:rPr>
          <w:rFonts w:ascii="Times New Roman" w:hAnsi="Times New Roman" w:cs="Times New Roman"/>
          <w:bCs/>
          <w:sz w:val="24"/>
          <w:szCs w:val="24"/>
        </w:rPr>
        <w:t>mieszkańcom</w:t>
      </w:r>
      <w:r w:rsidRPr="007C6D86">
        <w:rPr>
          <w:rFonts w:ascii="Times New Roman" w:hAnsi="Times New Roman" w:cs="Times New Roman"/>
          <w:bCs/>
          <w:sz w:val="24"/>
          <w:szCs w:val="24"/>
        </w:rPr>
        <w:t xml:space="preserve"> z terenu </w:t>
      </w:r>
      <w:r>
        <w:rPr>
          <w:rFonts w:ascii="Times New Roman" w:hAnsi="Times New Roman" w:cs="Times New Roman"/>
          <w:bCs/>
          <w:sz w:val="24"/>
          <w:szCs w:val="24"/>
        </w:rPr>
        <w:t xml:space="preserve">Miasta i </w:t>
      </w:r>
      <w:r w:rsidRPr="007C6D86">
        <w:rPr>
          <w:rFonts w:ascii="Times New Roman" w:hAnsi="Times New Roman" w:cs="Times New Roman"/>
          <w:bCs/>
          <w:sz w:val="24"/>
          <w:szCs w:val="24"/>
        </w:rPr>
        <w:t>Gmin</w:t>
      </w:r>
      <w:r>
        <w:rPr>
          <w:rFonts w:ascii="Times New Roman" w:hAnsi="Times New Roman" w:cs="Times New Roman"/>
          <w:bCs/>
          <w:sz w:val="24"/>
          <w:szCs w:val="24"/>
        </w:rPr>
        <w:t>y Buk</w:t>
      </w:r>
      <w:r w:rsidRPr="007C6D86">
        <w:rPr>
          <w:rFonts w:ascii="Times New Roman" w:hAnsi="Times New Roman" w:cs="Times New Roman"/>
          <w:bCs/>
          <w:sz w:val="24"/>
          <w:szCs w:val="24"/>
        </w:rPr>
        <w:t xml:space="preserve"> uczestnictwa w organizowanych imprezach sportowych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6D86">
        <w:rPr>
          <w:rFonts w:ascii="Times New Roman" w:hAnsi="Times New Roman" w:cs="Times New Roman"/>
          <w:bCs/>
          <w:sz w:val="24"/>
          <w:szCs w:val="24"/>
        </w:rPr>
        <w:t>oraz popularyzacja różnych dyscyplin sportu;</w:t>
      </w:r>
    </w:p>
    <w:p w14:paraId="6D27ACD1" w14:textId="77777777" w:rsidR="007C6D86" w:rsidRDefault="007C6D86" w:rsidP="00403AB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FB9EA" w14:textId="3F9A55D7" w:rsidR="00403AB4" w:rsidRPr="007C6D86" w:rsidRDefault="00B81B4A" w:rsidP="00403AB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>Oczekiwan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e</w:t>
      </w:r>
      <w:r w:rsidRPr="00FC307C">
        <w:rPr>
          <w:rFonts w:ascii="Times New Roman" w:hAnsi="Times New Roman" w:cs="Times New Roman"/>
          <w:b/>
          <w:sz w:val="24"/>
          <w:szCs w:val="24"/>
        </w:rPr>
        <w:t xml:space="preserve"> rezultat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y zadania</w:t>
      </w:r>
      <w:r w:rsidRPr="00FC307C">
        <w:rPr>
          <w:rFonts w:ascii="Times New Roman" w:hAnsi="Times New Roman" w:cs="Times New Roman"/>
          <w:b/>
          <w:sz w:val="24"/>
          <w:szCs w:val="24"/>
        </w:rPr>
        <w:t>: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D86" w:rsidRPr="007C6D86">
        <w:rPr>
          <w:rFonts w:ascii="Times New Roman" w:hAnsi="Times New Roman" w:cs="Times New Roman"/>
          <w:bCs/>
          <w:sz w:val="24"/>
          <w:szCs w:val="24"/>
        </w:rPr>
        <w:t>przeprowadzenie zawodów, imprez sportowych</w:t>
      </w:r>
      <w:r w:rsidR="007C6D86" w:rsidRPr="007C6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D86" w:rsidRPr="007C6D86">
        <w:rPr>
          <w:rFonts w:ascii="Times New Roman" w:hAnsi="Times New Roman" w:cs="Times New Roman"/>
          <w:bCs/>
          <w:sz w:val="24"/>
          <w:szCs w:val="24"/>
        </w:rPr>
        <w:t>oraz</w:t>
      </w:r>
      <w:r w:rsidR="00FF6025">
        <w:rPr>
          <w:rFonts w:ascii="Times New Roman" w:hAnsi="Times New Roman" w:cs="Times New Roman"/>
          <w:bCs/>
          <w:sz w:val="24"/>
          <w:szCs w:val="24"/>
        </w:rPr>
        <w:t xml:space="preserve"> imprez </w:t>
      </w:r>
      <w:r w:rsidR="007C6D86" w:rsidRPr="007C6D86">
        <w:rPr>
          <w:rFonts w:ascii="Times New Roman" w:hAnsi="Times New Roman" w:cs="Times New Roman"/>
          <w:bCs/>
          <w:sz w:val="24"/>
          <w:szCs w:val="24"/>
        </w:rPr>
        <w:t xml:space="preserve"> sportowo-rekreacyjnych</w:t>
      </w:r>
      <w:r w:rsidR="007D2E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9C45ED" w14:textId="2502A03A" w:rsidR="00AA51DE" w:rsidRPr="00CD0F2E" w:rsidRDefault="00B81B4A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 xml:space="preserve">Źródło monitorowania rezultatu: </w:t>
      </w:r>
      <w:r w:rsidR="00507975" w:rsidRPr="00FC307C">
        <w:rPr>
          <w:rFonts w:ascii="Times New Roman" w:hAnsi="Times New Roman" w:cs="Times New Roman"/>
          <w:bCs/>
          <w:sz w:val="24"/>
          <w:szCs w:val="24"/>
        </w:rPr>
        <w:t>fotorelacja,</w:t>
      </w:r>
      <w:r w:rsidR="00507975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AB4" w:rsidRPr="00FC307C">
        <w:rPr>
          <w:rFonts w:ascii="Times New Roman" w:hAnsi="Times New Roman" w:cs="Times New Roman"/>
          <w:sz w:val="24"/>
          <w:szCs w:val="24"/>
        </w:rPr>
        <w:t>program wydarzenia</w:t>
      </w:r>
      <w:r w:rsidR="00507975" w:rsidRPr="00FC307C">
        <w:rPr>
          <w:rFonts w:ascii="Times New Roman" w:hAnsi="Times New Roman" w:cs="Times New Roman"/>
          <w:sz w:val="24"/>
          <w:szCs w:val="24"/>
        </w:rPr>
        <w:t>, plakat wydarzenia,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 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inne 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dokumenty potwierdzające 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organizacje </w:t>
      </w:r>
      <w:r w:rsidR="00403AB4" w:rsidRPr="00FC307C">
        <w:rPr>
          <w:rFonts w:ascii="Times New Roman" w:hAnsi="Times New Roman" w:cs="Times New Roman"/>
          <w:sz w:val="24"/>
          <w:szCs w:val="24"/>
        </w:rPr>
        <w:t>wydarzenia</w:t>
      </w:r>
      <w:r w:rsidR="009C0A44">
        <w:rPr>
          <w:rFonts w:ascii="Times New Roman" w:hAnsi="Times New Roman" w:cs="Times New Roman"/>
          <w:sz w:val="24"/>
          <w:szCs w:val="24"/>
        </w:rPr>
        <w:t>: dziennik zajęć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, </w:t>
      </w:r>
      <w:r w:rsidR="007C6D86" w:rsidRPr="007C6D86">
        <w:rPr>
          <w:rFonts w:ascii="Times New Roman" w:hAnsi="Times New Roman" w:cs="Times New Roman"/>
          <w:sz w:val="24"/>
          <w:szCs w:val="24"/>
        </w:rPr>
        <w:t>dokumenty potwierdzające udział w zawodach; regulamin zawodów</w:t>
      </w:r>
      <w:r w:rsidR="007C6D86">
        <w:rPr>
          <w:rFonts w:ascii="Times New Roman" w:hAnsi="Times New Roman" w:cs="Times New Roman"/>
          <w:sz w:val="24"/>
          <w:szCs w:val="24"/>
        </w:rPr>
        <w:t>,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 listy obecności</w:t>
      </w:r>
      <w:r w:rsidR="00AA51DE" w:rsidRPr="00CD0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2A391" w14:textId="77777777" w:rsidR="007C6D86" w:rsidRDefault="007C6D86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A298C" w14:textId="6B62B311" w:rsidR="009717A7" w:rsidRPr="006A1B94" w:rsidRDefault="009717A7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B46">
        <w:rPr>
          <w:rFonts w:ascii="Times New Roman" w:hAnsi="Times New Roman" w:cs="Times New Roman"/>
          <w:b/>
          <w:bCs/>
          <w:sz w:val="24"/>
          <w:szCs w:val="24"/>
        </w:rPr>
        <w:t>Wysokość środków publicznych przeznaczonych na wspieranie realizacji zadań w 20</w:t>
      </w:r>
      <w:r w:rsidR="001F2142" w:rsidRPr="007C2B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30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F6302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07975"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</w:p>
    <w:p w14:paraId="156CE6D2" w14:textId="77777777" w:rsidR="009D7D42" w:rsidRPr="006A1B94" w:rsidRDefault="009D7D42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760C6" w14:textId="22B3DBC2" w:rsidR="00D62B0F" w:rsidRPr="006A1B94" w:rsidRDefault="00750E47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B94">
        <w:rPr>
          <w:rFonts w:ascii="Times New Roman" w:hAnsi="Times New Roman" w:cs="Times New Roman"/>
          <w:sz w:val="24"/>
          <w:szCs w:val="24"/>
        </w:rPr>
        <w:t>W 20</w:t>
      </w:r>
      <w:r w:rsidR="00F6302F">
        <w:rPr>
          <w:rFonts w:ascii="Times New Roman" w:hAnsi="Times New Roman" w:cs="Times New Roman"/>
          <w:sz w:val="24"/>
          <w:szCs w:val="24"/>
        </w:rPr>
        <w:t>21</w:t>
      </w:r>
      <w:r w:rsidRPr="006A1B94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6A1B94">
        <w:rPr>
          <w:rFonts w:ascii="Times New Roman" w:hAnsi="Times New Roman" w:cs="Times New Roman"/>
          <w:sz w:val="24"/>
          <w:szCs w:val="24"/>
        </w:rPr>
        <w:t>przyznano dotację w kwocie</w:t>
      </w:r>
      <w:r w:rsidRPr="006A1B94">
        <w:rPr>
          <w:rFonts w:ascii="Times New Roman" w:hAnsi="Times New Roman" w:cs="Times New Roman"/>
          <w:sz w:val="24"/>
          <w:szCs w:val="24"/>
        </w:rPr>
        <w:t xml:space="preserve"> 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      </w:t>
      </w:r>
      <w:r w:rsidR="009C0A44" w:rsidRPr="006A1B94">
        <w:rPr>
          <w:rFonts w:ascii="Times New Roman" w:hAnsi="Times New Roman" w:cs="Times New Roman"/>
          <w:sz w:val="24"/>
          <w:szCs w:val="24"/>
        </w:rPr>
        <w:t>2</w:t>
      </w:r>
      <w:r w:rsidR="00F6302F">
        <w:rPr>
          <w:rFonts w:ascii="Times New Roman" w:hAnsi="Times New Roman" w:cs="Times New Roman"/>
          <w:sz w:val="24"/>
          <w:szCs w:val="24"/>
        </w:rPr>
        <w:t>7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000</w:t>
      </w:r>
      <w:r w:rsidR="00403AB4" w:rsidRPr="006A1B94">
        <w:rPr>
          <w:rFonts w:ascii="Times New Roman" w:hAnsi="Times New Roman" w:cs="Times New Roman"/>
          <w:sz w:val="24"/>
          <w:szCs w:val="24"/>
        </w:rPr>
        <w:t>,00</w:t>
      </w:r>
      <w:r w:rsidRPr="006A1B94">
        <w:rPr>
          <w:rFonts w:ascii="Times New Roman" w:hAnsi="Times New Roman" w:cs="Times New Roman"/>
          <w:sz w:val="24"/>
          <w:szCs w:val="24"/>
        </w:rPr>
        <w:t xml:space="preserve"> zł.</w:t>
      </w:r>
      <w:r w:rsidR="00AA51DE" w:rsidRPr="006A1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C2CF3" w14:textId="278BF78D" w:rsidR="00D62B0F" w:rsidRPr="007C2B46" w:rsidRDefault="00750E47" w:rsidP="007C2B4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25">
        <w:rPr>
          <w:rFonts w:ascii="Times New Roman" w:hAnsi="Times New Roman" w:cs="Times New Roman"/>
          <w:sz w:val="24"/>
          <w:szCs w:val="24"/>
        </w:rPr>
        <w:t>W 20</w:t>
      </w:r>
      <w:r w:rsidR="002D393B">
        <w:rPr>
          <w:rFonts w:ascii="Times New Roman" w:hAnsi="Times New Roman" w:cs="Times New Roman"/>
          <w:sz w:val="24"/>
          <w:szCs w:val="24"/>
        </w:rPr>
        <w:t>20</w:t>
      </w:r>
      <w:r w:rsidRPr="00CF6D25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CF6D25">
        <w:rPr>
          <w:rFonts w:ascii="Times New Roman" w:hAnsi="Times New Roman" w:cs="Times New Roman"/>
          <w:sz w:val="24"/>
          <w:szCs w:val="24"/>
        </w:rPr>
        <w:t>przyznano dotację</w:t>
      </w:r>
      <w:r w:rsidR="00D62B0F">
        <w:rPr>
          <w:rFonts w:ascii="Times New Roman" w:hAnsi="Times New Roman" w:cs="Times New Roman"/>
          <w:sz w:val="24"/>
          <w:szCs w:val="24"/>
        </w:rPr>
        <w:t xml:space="preserve"> </w:t>
      </w:r>
      <w:r w:rsidR="00487687" w:rsidRPr="00CF6D25">
        <w:rPr>
          <w:rFonts w:ascii="Times New Roman" w:hAnsi="Times New Roman" w:cs="Times New Roman"/>
          <w:sz w:val="24"/>
          <w:szCs w:val="24"/>
        </w:rPr>
        <w:t xml:space="preserve">w kwocie </w:t>
      </w:r>
      <w:r w:rsidR="00507975">
        <w:rPr>
          <w:rFonts w:ascii="Times New Roman" w:hAnsi="Times New Roman" w:cs="Times New Roman"/>
          <w:sz w:val="24"/>
          <w:szCs w:val="24"/>
        </w:rPr>
        <w:t xml:space="preserve">       </w:t>
      </w:r>
      <w:r w:rsidR="002D393B">
        <w:rPr>
          <w:rFonts w:ascii="Times New Roman" w:hAnsi="Times New Roman" w:cs="Times New Roman"/>
          <w:sz w:val="24"/>
          <w:szCs w:val="24"/>
        </w:rPr>
        <w:t>2</w:t>
      </w:r>
      <w:r w:rsidR="009C0A44">
        <w:rPr>
          <w:rFonts w:ascii="Times New Roman" w:hAnsi="Times New Roman" w:cs="Times New Roman"/>
          <w:sz w:val="24"/>
          <w:szCs w:val="24"/>
        </w:rPr>
        <w:t>7</w:t>
      </w:r>
      <w:r w:rsidR="00507975">
        <w:rPr>
          <w:rFonts w:ascii="Times New Roman" w:hAnsi="Times New Roman" w:cs="Times New Roman"/>
          <w:sz w:val="24"/>
          <w:szCs w:val="24"/>
        </w:rPr>
        <w:t xml:space="preserve"> 000</w:t>
      </w:r>
      <w:r w:rsidR="00403AB4">
        <w:rPr>
          <w:rFonts w:ascii="Times New Roman" w:hAnsi="Times New Roman" w:cs="Times New Roman"/>
          <w:sz w:val="24"/>
          <w:szCs w:val="24"/>
        </w:rPr>
        <w:t>,00</w:t>
      </w:r>
      <w:r w:rsidRPr="00CF6D25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1A2C5B50" w14:textId="3879B4D6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3E7">
        <w:rPr>
          <w:rFonts w:ascii="Times New Roman" w:hAnsi="Times New Roman" w:cs="Times New Roman"/>
          <w:b/>
          <w:bCs/>
          <w:sz w:val="24"/>
          <w:szCs w:val="24"/>
        </w:rPr>
        <w:t>I. Zasady przyznania dotacji</w:t>
      </w:r>
    </w:p>
    <w:p w14:paraId="32B7CCCD" w14:textId="74C2A6CF" w:rsidR="009717A7" w:rsidRPr="00FD25ED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ED">
        <w:rPr>
          <w:rFonts w:ascii="Times New Roman" w:hAnsi="Times New Roman" w:cs="Times New Roman"/>
          <w:sz w:val="24"/>
          <w:szCs w:val="24"/>
        </w:rPr>
        <w:t>Zadania mogą być realizowane przez organizacje pozarządowe, podmioty wymienione w art. 3 ust. 3 ustawy o działalności pożytku publicznego i o wolontariacie, prowadzące działalność statutową w danej dziedzinie na terenie</w:t>
      </w:r>
      <w:r w:rsidR="00507975">
        <w:rPr>
          <w:rFonts w:ascii="Times New Roman" w:hAnsi="Times New Roman" w:cs="Times New Roman"/>
          <w:sz w:val="24"/>
          <w:szCs w:val="24"/>
        </w:rPr>
        <w:t xml:space="preserve"> Miasta i Gminy Buk</w:t>
      </w:r>
      <w:r w:rsidRPr="00FD25ED">
        <w:rPr>
          <w:rFonts w:ascii="Times New Roman" w:hAnsi="Times New Roman" w:cs="Times New Roman"/>
          <w:sz w:val="24"/>
          <w:szCs w:val="24"/>
        </w:rPr>
        <w:t>.</w:t>
      </w:r>
    </w:p>
    <w:p w14:paraId="5038ABEA" w14:textId="083FDE70" w:rsidR="009717A7" w:rsidRPr="002D393B" w:rsidRDefault="009717A7" w:rsidP="002D393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393B">
        <w:rPr>
          <w:rFonts w:ascii="Times New Roman" w:hAnsi="Times New Roman" w:cs="Times New Roman"/>
          <w:sz w:val="24"/>
          <w:szCs w:val="24"/>
        </w:rPr>
        <w:lastRenderedPageBreak/>
        <w:t xml:space="preserve">Wsparcie realizacji zadań i udzielenie dotacji następuje zgodnie z przepisami ustawy z dnia 24 kwietnia 2003 r. o działalności pożytku publicznego i o wolontariacie </w:t>
      </w:r>
      <w:proofErr w:type="spellStart"/>
      <w:r w:rsidR="002D393B" w:rsidRPr="002D393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D393B" w:rsidRPr="002D393B">
        <w:rPr>
          <w:rFonts w:ascii="Times New Roman" w:hAnsi="Times New Roman" w:cs="Times New Roman"/>
          <w:sz w:val="24"/>
          <w:szCs w:val="24"/>
        </w:rPr>
        <w:t xml:space="preserve">. Dz. U. z 2020 r., poz. 1057 z </w:t>
      </w:r>
      <w:proofErr w:type="spellStart"/>
      <w:r w:rsidR="002D393B" w:rsidRPr="002D39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D393B" w:rsidRPr="002D393B">
        <w:rPr>
          <w:rFonts w:ascii="Times New Roman" w:hAnsi="Times New Roman" w:cs="Times New Roman"/>
          <w:sz w:val="24"/>
          <w:szCs w:val="24"/>
        </w:rPr>
        <w:t>. zm.).</w:t>
      </w:r>
    </w:p>
    <w:p w14:paraId="29E6F825" w14:textId="40A14CC9" w:rsidR="002D393B" w:rsidRPr="002D393B" w:rsidRDefault="002D393B" w:rsidP="002D393B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393B">
        <w:rPr>
          <w:rFonts w:ascii="Times New Roman" w:hAnsi="Times New Roman" w:cs="Times New Roman"/>
          <w:b/>
          <w:bCs/>
          <w:sz w:val="24"/>
          <w:szCs w:val="24"/>
        </w:rPr>
        <w:t>Każda oferta musi być przygotowana na odrębnym formularzu ofertowym i złożona               w oddzielnej kopercie. Na kopercie należy podać tytuł zadania i nazwę oferent.</w:t>
      </w:r>
    </w:p>
    <w:p w14:paraId="292808E0" w14:textId="15A33944" w:rsidR="009717A7" w:rsidRPr="00C041C3" w:rsidRDefault="009717A7" w:rsidP="002D393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41C3">
        <w:rPr>
          <w:rFonts w:ascii="Times New Roman" w:hAnsi="Times New Roman" w:cs="Times New Roman"/>
          <w:sz w:val="24"/>
          <w:szCs w:val="24"/>
        </w:rPr>
        <w:t>Organizacja składająca ofertę powinna mieć niezbędne doświadczenie w realizacji zadań tego samego typu co oferowane oraz zasoby osobowe i rzeczowe, w postaci bazy materialno-technicznej lub dostęp do takiej bazy, zapewniając</w:t>
      </w:r>
      <w:r w:rsidR="00085943">
        <w:rPr>
          <w:rFonts w:ascii="Times New Roman" w:hAnsi="Times New Roman" w:cs="Times New Roman"/>
          <w:sz w:val="24"/>
          <w:szCs w:val="24"/>
        </w:rPr>
        <w:t>e</w:t>
      </w:r>
      <w:r w:rsidRPr="00C041C3">
        <w:rPr>
          <w:rFonts w:ascii="Times New Roman" w:hAnsi="Times New Roman" w:cs="Times New Roman"/>
          <w:sz w:val="24"/>
          <w:szCs w:val="24"/>
        </w:rPr>
        <w:t xml:space="preserve"> wykonanie zadania. </w:t>
      </w:r>
    </w:p>
    <w:p w14:paraId="547C2D0C" w14:textId="16EA6036" w:rsidR="004E58A1" w:rsidRPr="007C2B46" w:rsidRDefault="009717A7" w:rsidP="007C2B46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14:paraId="31DD1CAD" w14:textId="18D4B5CA" w:rsidR="009717A7" w:rsidRPr="0028006F" w:rsidRDefault="0028006F" w:rsidP="0028006F">
      <w:pPr>
        <w:pStyle w:val="Akapitzlist"/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W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arunkiem przystąpienia do konkursu jest wypełnienie </w:t>
      </w:r>
      <w:r w:rsidR="00D822C5">
        <w:rPr>
          <w:rFonts w:ascii="Times New Roman" w:hAnsi="Times New Roman" w:cs="Times New Roman"/>
          <w:sz w:val="24"/>
          <w:szCs w:val="24"/>
        </w:rPr>
        <w:t xml:space="preserve">i złożenie 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formularza oferty, zgodnego  ze wzorem określonym w Załączniku nr 1 do rozporządzenia </w:t>
      </w:r>
      <w:r w:rsidRPr="0028006F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 sprawie wzorów ofert i ramowych wzorów umów dotyczących realizacji zadań publicznych oraz wzorów sprawozdań z wykonania tych zadań </w:t>
      </w:r>
      <w:r w:rsidR="009717A7" w:rsidRPr="0028006F">
        <w:rPr>
          <w:rFonts w:ascii="Times New Roman" w:hAnsi="Times New Roman" w:cs="Times New Roman"/>
          <w:sz w:val="24"/>
          <w:szCs w:val="24"/>
        </w:rPr>
        <w:t>(</w:t>
      </w:r>
      <w:r w:rsidRPr="0028006F">
        <w:rPr>
          <w:rFonts w:ascii="Times New Roman" w:hAnsi="Times New Roman" w:cs="Times New Roman"/>
          <w:sz w:val="24"/>
          <w:szCs w:val="24"/>
        </w:rPr>
        <w:t>Dz.U.2018.2057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7F6FB80F" w14:textId="669C6A87" w:rsidR="009717A7" w:rsidRPr="002D393B" w:rsidRDefault="002D393B" w:rsidP="002D393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93B">
        <w:rPr>
          <w:rFonts w:ascii="Times New Roman" w:hAnsi="Times New Roman" w:cs="Times New Roman"/>
          <w:b/>
          <w:bCs/>
          <w:sz w:val="24"/>
          <w:szCs w:val="24"/>
        </w:rPr>
        <w:t xml:space="preserve">Oferent ma obowiązek dostosowania oferty do obowiązujących w Polsce obostrzeń związanych z </w:t>
      </w:r>
      <w:proofErr w:type="spellStart"/>
      <w:r w:rsidRPr="002D393B">
        <w:rPr>
          <w:rFonts w:ascii="Times New Roman" w:hAnsi="Times New Roman" w:cs="Times New Roman"/>
          <w:b/>
          <w:bCs/>
          <w:sz w:val="24"/>
          <w:szCs w:val="24"/>
        </w:rPr>
        <w:t>koronawirusem</w:t>
      </w:r>
      <w:proofErr w:type="spellEnd"/>
      <w:r w:rsidRPr="002D393B">
        <w:rPr>
          <w:rFonts w:ascii="Times New Roman" w:hAnsi="Times New Roman" w:cs="Times New Roman"/>
          <w:b/>
          <w:bCs/>
          <w:sz w:val="24"/>
          <w:szCs w:val="24"/>
        </w:rPr>
        <w:t xml:space="preserve"> SARS-CoV-2 , w szczególności śledzenia komunikatów, wytycznych i zaleceń Ministerstwa Zdrowia, Głównego Inspektora Sanitarnego  i innych właściwych służ i organów. W przypadku uzyskania dotacji Oferent zobowiązany jest do przekazania odbiorcom zadania publicznego informacji dotyczących obostrzeń związanych z sytuacją epidemiologiczną.</w:t>
      </w:r>
    </w:p>
    <w:p w14:paraId="7BF5091D" w14:textId="77777777" w:rsidR="009717A7" w:rsidRPr="00F32216" w:rsidRDefault="009717A7" w:rsidP="002D393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16">
        <w:rPr>
          <w:rFonts w:ascii="Times New Roman" w:hAnsi="Times New Roman" w:cs="Times New Roman"/>
          <w:sz w:val="24"/>
          <w:szCs w:val="24"/>
        </w:rPr>
        <w:t>Złożenie oferty nie jest równoznaczne z przyznaniem dotacji lub przyznaniem dotacji          we wnioskowanej wysokości.</w:t>
      </w:r>
    </w:p>
    <w:p w14:paraId="026B8C82" w14:textId="77777777" w:rsidR="009717A7" w:rsidRPr="008A6306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06">
        <w:rPr>
          <w:rFonts w:ascii="Times New Roman" w:hAnsi="Times New Roman" w:cs="Times New Roman"/>
          <w:sz w:val="24"/>
          <w:szCs w:val="24"/>
        </w:rPr>
        <w:t>Oferta  powinna być:</w:t>
      </w:r>
    </w:p>
    <w:p w14:paraId="72FA0B26" w14:textId="50CE5C19" w:rsidR="009717A7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 xml:space="preserve">podpisana przez osoby upoważnione do </w:t>
      </w:r>
      <w:r w:rsidR="00DB161D" w:rsidRPr="007D2E9A">
        <w:rPr>
          <w:rFonts w:ascii="Times New Roman" w:hAnsi="Times New Roman" w:cs="Times New Roman"/>
          <w:sz w:val="24"/>
          <w:szCs w:val="24"/>
        </w:rPr>
        <w:t xml:space="preserve">reprezentowania danego podmiotu lub podmiotów i </w:t>
      </w:r>
      <w:r w:rsidRPr="007D2E9A">
        <w:rPr>
          <w:rFonts w:ascii="Times New Roman" w:hAnsi="Times New Roman" w:cs="Times New Roman"/>
          <w:sz w:val="24"/>
          <w:szCs w:val="24"/>
        </w:rPr>
        <w:t xml:space="preserve">składania </w:t>
      </w:r>
      <w:r w:rsidR="007D2E9A" w:rsidRPr="007D2E9A">
        <w:rPr>
          <w:rFonts w:ascii="Times New Roman" w:hAnsi="Times New Roman" w:cs="Times New Roman"/>
          <w:sz w:val="24"/>
          <w:szCs w:val="24"/>
        </w:rPr>
        <w:t xml:space="preserve"> </w:t>
      </w:r>
      <w:r w:rsidRPr="007D2E9A">
        <w:rPr>
          <w:rFonts w:ascii="Times New Roman" w:hAnsi="Times New Roman" w:cs="Times New Roman"/>
          <w:sz w:val="24"/>
          <w:szCs w:val="24"/>
        </w:rPr>
        <w:t xml:space="preserve"> woli </w:t>
      </w:r>
      <w:r w:rsidR="00DB161D" w:rsidRPr="007D2E9A">
        <w:rPr>
          <w:rFonts w:ascii="Times New Roman" w:hAnsi="Times New Roman" w:cs="Times New Roman"/>
          <w:sz w:val="24"/>
          <w:szCs w:val="24"/>
        </w:rPr>
        <w:t xml:space="preserve">w jego imieniu w </w:t>
      </w:r>
      <w:r w:rsidRPr="007D2E9A">
        <w:rPr>
          <w:rFonts w:ascii="Times New Roman" w:hAnsi="Times New Roman" w:cs="Times New Roman"/>
          <w:sz w:val="24"/>
          <w:szCs w:val="24"/>
        </w:rPr>
        <w:t>sprawach majątkowych oraz opatrzona pieczęcią organizacji</w:t>
      </w:r>
      <w:r w:rsidR="00DB161D" w:rsidRPr="007D2E9A">
        <w:rPr>
          <w:rFonts w:ascii="Times New Roman" w:hAnsi="Times New Roman" w:cs="Times New Roman"/>
          <w:sz w:val="24"/>
          <w:szCs w:val="24"/>
        </w:rPr>
        <w:t>. Jeżeli osoby uprawnione nie posiadają pieczątek imiennych, podpis musi być złożony pełnym imieniem i nazwiskiem w sposób czytelny z podaniem pełnionej funkcji</w:t>
      </w:r>
      <w:r w:rsidR="007D2E9A">
        <w:rPr>
          <w:rFonts w:ascii="Times New Roman" w:hAnsi="Times New Roman" w:cs="Times New Roman"/>
          <w:sz w:val="24"/>
          <w:szCs w:val="24"/>
        </w:rPr>
        <w:t>,</w:t>
      </w:r>
    </w:p>
    <w:p w14:paraId="7D8AAC49" w14:textId="17AFF9E9" w:rsidR="009717A7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>kompletna i zawierająca odpowiedzi na wszystkie wymagane pytania. Jeśli którekolwiek pytanie nie dotyczy wnioskodawcy czy zgłaszanego przez niego zadania należy to czytelnie zaznaczyć np. wpisać „nie dotyczy”,</w:t>
      </w:r>
    </w:p>
    <w:p w14:paraId="4C006AA0" w14:textId="77CFB914" w:rsidR="009717A7" w:rsidRPr="007D2E9A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>podane informacje muszą być dokładne i wyczerpujące, w szczególności</w:t>
      </w:r>
      <w:r w:rsidR="007D2E9A">
        <w:rPr>
          <w:rFonts w:ascii="Times New Roman" w:hAnsi="Times New Roman" w:cs="Times New Roman"/>
          <w:sz w:val="24"/>
          <w:szCs w:val="24"/>
        </w:rPr>
        <w:t xml:space="preserve"> </w:t>
      </w:r>
      <w:r w:rsidRPr="007D2E9A">
        <w:rPr>
          <w:rFonts w:ascii="Times New Roman" w:hAnsi="Times New Roman" w:cs="Times New Roman"/>
          <w:sz w:val="24"/>
          <w:szCs w:val="24"/>
        </w:rPr>
        <w:t xml:space="preserve">w zakresie liczby adresatów zadania, </w:t>
      </w:r>
      <w:r w:rsidR="008A6306" w:rsidRPr="007D2E9A">
        <w:rPr>
          <w:rFonts w:ascii="Times New Roman" w:hAnsi="Times New Roman" w:cs="Times New Roman"/>
          <w:sz w:val="24"/>
          <w:szCs w:val="24"/>
        </w:rPr>
        <w:t xml:space="preserve">zakładanych rezultatach, </w:t>
      </w:r>
      <w:r w:rsidRPr="007D2E9A">
        <w:rPr>
          <w:rFonts w:ascii="Times New Roman" w:hAnsi="Times New Roman" w:cs="Times New Roman"/>
          <w:sz w:val="24"/>
          <w:szCs w:val="24"/>
        </w:rPr>
        <w:t>kalkulacji kosztów oraz innych informacji, które mogą mieć wpływ na ocenę oferty.</w:t>
      </w:r>
    </w:p>
    <w:p w14:paraId="4E1CFCFC" w14:textId="07AD6D34" w:rsidR="00FC066B" w:rsidRPr="00FC066B" w:rsidRDefault="00FC066B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66B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</w:t>
      </w:r>
      <w:r w:rsidR="009D7D42">
        <w:rPr>
          <w:rFonts w:ascii="Times New Roman" w:hAnsi="Times New Roman" w:cs="Times New Roman"/>
          <w:sz w:val="24"/>
          <w:szCs w:val="24"/>
        </w:rPr>
        <w:t>”</w:t>
      </w:r>
      <w:r w:rsidRPr="00FC066B">
        <w:rPr>
          <w:rFonts w:ascii="Times New Roman" w:hAnsi="Times New Roman" w:cs="Times New Roman"/>
          <w:sz w:val="24"/>
          <w:szCs w:val="24"/>
        </w:rPr>
        <w:t>.</w:t>
      </w:r>
    </w:p>
    <w:p w14:paraId="0D3CC166" w14:textId="5E351638" w:rsidR="00DB161D" w:rsidRPr="00AA0A06" w:rsidRDefault="003C5D88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0A06">
        <w:rPr>
          <w:rFonts w:ascii="Times New Roman" w:hAnsi="Times New Roman" w:cs="Times New Roman"/>
          <w:sz w:val="24"/>
          <w:szCs w:val="24"/>
        </w:rPr>
        <w:t>W przypadku złożenia oferty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niekompletn</w:t>
      </w:r>
      <w:r w:rsidRPr="00AA0A06">
        <w:rPr>
          <w:rFonts w:ascii="Times New Roman" w:hAnsi="Times New Roman" w:cs="Times New Roman"/>
          <w:sz w:val="24"/>
          <w:szCs w:val="24"/>
        </w:rPr>
        <w:t>ej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lub nieprawidłowo wypełnion</w:t>
      </w:r>
      <w:r w:rsidRPr="00AA0A06">
        <w:rPr>
          <w:rFonts w:ascii="Times New Roman" w:hAnsi="Times New Roman" w:cs="Times New Roman"/>
          <w:sz w:val="24"/>
          <w:szCs w:val="24"/>
        </w:rPr>
        <w:t>ej, oferent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może zostać </w:t>
      </w:r>
      <w:r w:rsidRPr="00AA0A06">
        <w:rPr>
          <w:rFonts w:ascii="Times New Roman" w:hAnsi="Times New Roman" w:cs="Times New Roman"/>
          <w:sz w:val="24"/>
          <w:szCs w:val="24"/>
        </w:rPr>
        <w:t>wezwany na etapie oceny formalnej -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za zgodą Komisji Konkursowej</w:t>
      </w:r>
      <w:r w:rsidRPr="00AA0A06">
        <w:rPr>
          <w:rFonts w:ascii="Times New Roman" w:hAnsi="Times New Roman" w:cs="Times New Roman"/>
          <w:sz w:val="24"/>
          <w:szCs w:val="24"/>
        </w:rPr>
        <w:t xml:space="preserve"> – w celu ich uzupełnienia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. Uzupełnienie to musi nastąpić w terminie </w:t>
      </w:r>
      <w:r w:rsidR="009D7D42">
        <w:rPr>
          <w:rFonts w:ascii="Times New Roman" w:hAnsi="Times New Roman" w:cs="Times New Roman"/>
          <w:sz w:val="24"/>
          <w:szCs w:val="24"/>
        </w:rPr>
        <w:t>5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dni</w:t>
      </w:r>
      <w:r w:rsidR="00614CF4" w:rsidRPr="00AA0A06">
        <w:rPr>
          <w:rFonts w:ascii="Times New Roman" w:hAnsi="Times New Roman" w:cs="Times New Roman"/>
          <w:sz w:val="24"/>
          <w:szCs w:val="24"/>
        </w:rPr>
        <w:t xml:space="preserve"> roboczych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od daty otrzymania informacji w tej sprawie.</w:t>
      </w:r>
    </w:p>
    <w:p w14:paraId="47074A93" w14:textId="77777777" w:rsidR="009717A7" w:rsidRPr="008F1A79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A79">
        <w:rPr>
          <w:rFonts w:ascii="Times New Roman" w:hAnsi="Times New Roman" w:cs="Times New Roman"/>
          <w:sz w:val="24"/>
          <w:szCs w:val="24"/>
        </w:rPr>
        <w:t>Oferta złożona po terminie nie będzie rozpatrywana.</w:t>
      </w:r>
    </w:p>
    <w:p w14:paraId="7DC4CA0E" w14:textId="77777777" w:rsidR="009717A7" w:rsidRPr="00D40D55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42">
        <w:rPr>
          <w:rFonts w:ascii="Times New Roman" w:hAnsi="Times New Roman" w:cs="Times New Roman"/>
          <w:b/>
          <w:bCs/>
          <w:sz w:val="24"/>
          <w:szCs w:val="24"/>
        </w:rPr>
        <w:t>Dotacja nie może być udzielona na</w:t>
      </w:r>
      <w:r w:rsidRPr="00D40D55">
        <w:rPr>
          <w:rFonts w:ascii="Times New Roman" w:hAnsi="Times New Roman" w:cs="Times New Roman"/>
          <w:sz w:val="24"/>
          <w:szCs w:val="24"/>
        </w:rPr>
        <w:t>:</w:t>
      </w:r>
    </w:p>
    <w:p w14:paraId="053E46D3" w14:textId="10E65C2E" w:rsidR="00D40D55" w:rsidRPr="00DA146F" w:rsidRDefault="00D40D55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koszty niezwiązane z </w:t>
      </w:r>
      <w:r w:rsidR="00DA14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realizacją zadania</w:t>
      </w: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oraz koszty pokryte przez inne podmioty dofinansowujące (zakaz podwójnego finansowania),</w:t>
      </w:r>
    </w:p>
    <w:p w14:paraId="1063F3DC" w14:textId="7EC1C111" w:rsidR="00DA146F" w:rsidRPr="00D40D55" w:rsidRDefault="00DA146F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pokrycie zobowiązań powstałych przed datą zawarcia umowy</w:t>
      </w:r>
      <w:r w:rsidR="00AD5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po terminie realizacji zadania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0188876E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zakup nieruchomości,</w:t>
      </w:r>
    </w:p>
    <w:p w14:paraId="6DC042AD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finansowanie kosztów działalności gospodarczej,</w:t>
      </w:r>
    </w:p>
    <w:p w14:paraId="03CADE2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lastRenderedPageBreak/>
        <w:t>zakup środków trwałych powyżej 10 000,00 zł (z wyjątkiem wyposażenia jako środka realizacji głównego celu zadania),</w:t>
      </w:r>
    </w:p>
    <w:p w14:paraId="18B8AA5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remonty budynków i lokali biurowych,</w:t>
      </w:r>
    </w:p>
    <w:p w14:paraId="7F6B022C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kary, mandaty i inne opłaty sankcyjne.</w:t>
      </w:r>
    </w:p>
    <w:p w14:paraId="1D2C2E96" w14:textId="2044EFA8" w:rsidR="00F77E95" w:rsidRPr="00F77E95" w:rsidRDefault="00F77E95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F77E95">
        <w:t>Wkład własny oferenta</w:t>
      </w:r>
      <w:r w:rsidR="009D7D42">
        <w:t xml:space="preserve"> </w:t>
      </w:r>
      <w:r w:rsidRPr="00F77E95">
        <w:t>może pochodzić z:</w:t>
      </w:r>
    </w:p>
    <w:p w14:paraId="3CB5715B" w14:textId="5C214BB5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finansowego;</w:t>
      </w:r>
    </w:p>
    <w:p w14:paraId="168EC4AA" w14:textId="53D774FE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niefinansowego (osobowy);</w:t>
      </w:r>
    </w:p>
    <w:p w14:paraId="0E0A1943" w14:textId="1C867078" w:rsidR="009D7D42" w:rsidRPr="00F77E95" w:rsidRDefault="003B5A26" w:rsidP="009D7D42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ś</w:t>
      </w:r>
      <w:r w:rsidR="00F77E95" w:rsidRPr="00F77E95">
        <w:t>wiadczeń pieniężnych od odbiorców zadania</w:t>
      </w:r>
      <w:r w:rsidR="009D7D42">
        <w:t>;</w:t>
      </w:r>
    </w:p>
    <w:p w14:paraId="70481389" w14:textId="6B87D752" w:rsidR="009717A7" w:rsidRPr="007E341F" w:rsidRDefault="009717A7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E341F">
        <w:t>Oferent podczas realizacji zadania zobowiązany jest do zaangażowania</w:t>
      </w:r>
      <w:r w:rsidR="007E341F" w:rsidRPr="007E341F">
        <w:t xml:space="preserve"> wkładu własnego finansowego i świadczeń pieniężnych od odbiorców zadania</w:t>
      </w:r>
      <w:r w:rsidRPr="007E341F">
        <w:t xml:space="preserve"> zgodnie z kosztorysem, </w:t>
      </w:r>
      <w:r w:rsidR="007E341F" w:rsidRPr="007E341F">
        <w:t xml:space="preserve">                       </w:t>
      </w:r>
      <w:r w:rsidRPr="007E341F">
        <w:t xml:space="preserve">z uwzględnieniem możliwych przesunięć określonych w umowie, a także wniesienia wkładu </w:t>
      </w:r>
      <w:r w:rsidR="007E341F" w:rsidRPr="007E341F">
        <w:t>własnego niefinansowego (</w:t>
      </w:r>
      <w:r w:rsidRPr="007E341F">
        <w:t>osobowego i rzeczowego</w:t>
      </w:r>
      <w:r w:rsidR="007E341F" w:rsidRPr="007E341F">
        <w:t>)</w:t>
      </w:r>
      <w:r w:rsidRPr="007E341F">
        <w:t xml:space="preserve"> zadeklarowanego w ofercie. </w:t>
      </w:r>
    </w:p>
    <w:p w14:paraId="70D87AC1" w14:textId="77777777" w:rsidR="0039115D" w:rsidRPr="007413E3" w:rsidRDefault="0039115D" w:rsidP="0039115D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413E3">
        <w:t xml:space="preserve">Wykazanie w ofercie wkładu rzeczowego nie jest obowiązkowe.  </w:t>
      </w:r>
    </w:p>
    <w:p w14:paraId="182264F0" w14:textId="77777777" w:rsidR="009717A7" w:rsidRPr="00197D5A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 xml:space="preserve">Wybór oferty jest podstawą do zawarcia umowy o realizację zadania publicznego                       i otrzymania dotacji, która określi zakres i warunki realizacji zadania. </w:t>
      </w:r>
    </w:p>
    <w:p w14:paraId="7A870075" w14:textId="77777777" w:rsidR="009717A7" w:rsidRPr="007413E3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Dopuszcza się przyznanie więcej niż jednej dotacji na poszczególne zadania w ramach zabezpieczonych środków.</w:t>
      </w:r>
    </w:p>
    <w:p w14:paraId="28298E54" w14:textId="29D4CA5A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Wysokość przyznanej dotacji może być niższa, niż wnioskowana w ofercie. W takim </w:t>
      </w:r>
      <w:r w:rsidRPr="006D0368">
        <w:rPr>
          <w:rFonts w:ascii="Times New Roman" w:hAnsi="Times New Roman" w:cs="Times New Roman"/>
          <w:sz w:val="24"/>
          <w:szCs w:val="24"/>
        </w:rPr>
        <w:t>przypadku oferent może negocjować zmniejszenie zakresu rzeczowego zadania                           i kosztorysu lub wycofać ofertę. Zmiana zakresu ani kosztorysu zadania nie może wprowadzać istotnych zmian z punktu widzenia kryteriów oceny ofert</w:t>
      </w:r>
      <w:r w:rsidR="007413E3" w:rsidRPr="006D0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48928" w14:textId="239E9B52" w:rsidR="006D0368" w:rsidRPr="00377342" w:rsidRDefault="006D036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Podstawą rozliczenia zadania publicznego są osiągnięte rezultaty oraz zrealizowane działania założone w ofercie. 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Zadanie uznaje się za zrealizowane jeżeli osiągnięty zostanie poziom </w:t>
      </w:r>
      <w:r w:rsidR="000410A8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0% wszystkich rezultatów w ramach danego działania. </w:t>
      </w:r>
    </w:p>
    <w:p w14:paraId="7557DF37" w14:textId="4EF871BC" w:rsidR="00BF755B" w:rsidRPr="00BF755B" w:rsidRDefault="00BF755B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Dopuszcza się pobieranie świadczeń pieniężnych od odbiorców zadania publicznego pod warunkiem, że oferent realizujący zadanie publiczne prowadzi działalność odpłatną pożytku publicznego, z której przychód przeznacza na działalność statutową. Wszelkie</w:t>
      </w:r>
      <w:r w:rsidRPr="00BF7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przychody uzyskane w wyniku realizacji zadania muszą być wydatkowane na to zadanie.</w:t>
      </w:r>
    </w:p>
    <w:p w14:paraId="5D45EFE0" w14:textId="77777777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>Oferent decydujący się na zawarcie umowy zobowiązany jest przedstawić:</w:t>
      </w:r>
    </w:p>
    <w:p w14:paraId="5F104987" w14:textId="77777777" w:rsidR="009717A7" w:rsidRPr="006D0368" w:rsidRDefault="009717A7" w:rsidP="009717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 xml:space="preserve">w przypadku przyznanej niższej dotacji od wnioskowanej: </w:t>
      </w:r>
    </w:p>
    <w:p w14:paraId="0EE1A221" w14:textId="421F1B9B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 aktualizację kalkulacji przewidywanych kosztów wraz</w:t>
      </w:r>
      <w:r w:rsidR="00197D5A" w:rsidRPr="007413E3">
        <w:rPr>
          <w:rFonts w:ascii="Times New Roman" w:hAnsi="Times New Roman" w:cs="Times New Roman"/>
          <w:sz w:val="24"/>
          <w:szCs w:val="24"/>
        </w:rPr>
        <w:t xml:space="preserve"> z</w:t>
      </w:r>
      <w:r w:rsidRPr="007413E3">
        <w:rPr>
          <w:rFonts w:ascii="Times New Roman" w:hAnsi="Times New Roman" w:cs="Times New Roman"/>
          <w:sz w:val="24"/>
          <w:szCs w:val="24"/>
        </w:rPr>
        <w:t xml:space="preserve"> zestawieniem przewidywanych źródeł finansowania (zgodnie ze wzorem oferty),</w:t>
      </w:r>
    </w:p>
    <w:p w14:paraId="0115768D" w14:textId="77777777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aktualizację harmonogramu zadania.</w:t>
      </w:r>
    </w:p>
    <w:p w14:paraId="2F71B94B" w14:textId="77777777" w:rsidR="009717A7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>Wszelkie zmiany związane z harmonogramem, kalkulacją przewidywanych kosztów                i zmiany merytoryczne, które wyniknęły w trakcie realizacji zadania powinny być zgłaszane na bieżąco, pisemnie w formie prośby o akceptację lub zmianę umowy.</w:t>
      </w:r>
    </w:p>
    <w:p w14:paraId="7C06E859" w14:textId="4C4E6E65" w:rsidR="00F40196" w:rsidRPr="000410A8" w:rsidRDefault="00E90B6C" w:rsidP="000410A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W </w:t>
      </w:r>
      <w:r w:rsidRPr="00A30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trakcie realizacji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zadania dopuszcza się dokonywanie przesunięć w zakresie poszczególnych pozycji kosztów działania oraz pomiędzy 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działaniami nie więcej niż </w:t>
      </w:r>
      <w:r w:rsidR="000410A8"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warunkiem, że służy to realizacji celu zadania i nie zmienia jego charakteru. Zmiany powyżej wskazanego limitu wymagają uzyskania zgody </w:t>
      </w:r>
      <w:r w:rsid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Urzędu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wyrażonej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formie aneksu do umowy. Pisemnej zgody wymaga również utworzenie nowej pozycji kosztowej. O przesunięciach do 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%, wraz z uzasadnieniem, należy poinformować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sprawozdaniu </w:t>
      </w:r>
      <w:r w:rsidRP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>końcowym z realizacji zadania. </w:t>
      </w:r>
    </w:p>
    <w:p w14:paraId="38DE4352" w14:textId="6F0480D7" w:rsidR="009717A7" w:rsidRPr="00197D5A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  <w:r w:rsidR="009717A7" w:rsidRPr="00F40196">
        <w:rPr>
          <w:rFonts w:ascii="Times New Roman" w:hAnsi="Times New Roman" w:cs="Times New Roman"/>
          <w:sz w:val="24"/>
          <w:szCs w:val="24"/>
        </w:rPr>
        <w:t xml:space="preserve"> może odmówić podmiotowi wyłonionemu w konkursie przyznania dotacji</w:t>
      </w:r>
      <w:r w:rsidR="009717A7" w:rsidRPr="00197D5A">
        <w:rPr>
          <w:rFonts w:ascii="Times New Roman" w:hAnsi="Times New Roman" w:cs="Times New Roman"/>
          <w:sz w:val="24"/>
          <w:szCs w:val="24"/>
        </w:rPr>
        <w:t xml:space="preserve">                          i podpisania umowy w przypadku, gdy zostaną ujawnione nieznane wcześniej okoliczności podważające wiarygodność merytoryczną lub finansową złożonej oferty.</w:t>
      </w:r>
    </w:p>
    <w:p w14:paraId="41C9744C" w14:textId="4DDA60C5" w:rsidR="009717A7" w:rsidRPr="00377342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do udzielania dodatkowych informacji w sprawie konkursu jest: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Joanna Napierała, e-mail: joanna</w:t>
      </w:r>
      <w:r w:rsidR="007979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 xml:space="preserve">napierala@buk.gmina.pl, telefon: 61 888 </w:t>
      </w:r>
      <w:r w:rsidR="00377342" w:rsidRPr="00377342">
        <w:rPr>
          <w:rFonts w:ascii="Times New Roman" w:hAnsi="Times New Roman" w:cs="Times New Roman"/>
          <w:b/>
          <w:bCs/>
          <w:sz w:val="24"/>
          <w:szCs w:val="24"/>
        </w:rPr>
        <w:t>44 32.</w:t>
      </w:r>
    </w:p>
    <w:p w14:paraId="687F5F20" w14:textId="77777777" w:rsidR="009717A7" w:rsidRDefault="009717A7" w:rsidP="009717A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10248F" w14:textId="3117DAA0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3E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Terminy i warunki realizacji zadań</w:t>
      </w:r>
    </w:p>
    <w:p w14:paraId="345744B6" w14:textId="2B53BC46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 xml:space="preserve"> Zadanie musi być wykonane w roku </w:t>
      </w:r>
      <w:r w:rsidR="002E513E" w:rsidRPr="002E513E">
        <w:rPr>
          <w:rFonts w:ascii="Times New Roman" w:hAnsi="Times New Roman" w:cs="Times New Roman"/>
          <w:sz w:val="24"/>
          <w:szCs w:val="24"/>
        </w:rPr>
        <w:t>202</w:t>
      </w:r>
      <w:r w:rsidR="00F6302F">
        <w:rPr>
          <w:rFonts w:ascii="Times New Roman" w:hAnsi="Times New Roman" w:cs="Times New Roman"/>
          <w:sz w:val="24"/>
          <w:szCs w:val="24"/>
        </w:rPr>
        <w:t>2</w:t>
      </w:r>
      <w:r w:rsidRPr="002E513E">
        <w:rPr>
          <w:rFonts w:ascii="Times New Roman" w:hAnsi="Times New Roman" w:cs="Times New Roman"/>
          <w:sz w:val="24"/>
          <w:szCs w:val="24"/>
        </w:rPr>
        <w:t xml:space="preserve">, przy czym termin poniesienia wydatków                z dotacji jak i z innych środków finansowych ustala się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od dnia podpisania umowy</w:t>
      </w:r>
      <w:r w:rsidRPr="002E513E">
        <w:rPr>
          <w:rFonts w:ascii="Times New Roman" w:hAnsi="Times New Roman" w:cs="Times New Roman"/>
          <w:sz w:val="24"/>
          <w:szCs w:val="24"/>
        </w:rPr>
        <w:t xml:space="preserve">                    o realizację zadania publicznego do dnia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31.12.20</w:t>
      </w:r>
      <w:r w:rsidR="002E513E" w:rsidRPr="00377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30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E513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F3CDE4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Zadania powinny być realizowane z najwyższą starannością, zgodnie z przedłożoną ofertą i zawartą umową oraz z obowiązującymi standardami i przepisami.</w:t>
      </w:r>
    </w:p>
    <w:p w14:paraId="2E2E5A27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Dotacja nie może być wydatkowana na inne zadania niż określone w ofercie.</w:t>
      </w:r>
    </w:p>
    <w:p w14:paraId="43455818" w14:textId="77777777" w:rsidR="009717A7" w:rsidRPr="001C31DB" w:rsidRDefault="009717A7" w:rsidP="009717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7C7D5" w14:textId="3201DF09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Termin s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>kładani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</w:p>
    <w:p w14:paraId="55E9EF66" w14:textId="2E57C6F8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1. Oferty w zamkniętych kopertach, na których należy umieścić tytuł zadania oraz nazwę i adres zwrotny organizacji, składa się osobiście lub drogą pocztową </w:t>
      </w:r>
      <w:r w:rsidRPr="006A1B94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F6302F">
        <w:rPr>
          <w:rFonts w:ascii="Times New Roman" w:hAnsi="Times New Roman" w:cs="Times New Roman"/>
          <w:b/>
          <w:sz w:val="24"/>
          <w:szCs w:val="24"/>
          <w:u w:val="single"/>
        </w:rPr>
        <w:t>28 lutego</w:t>
      </w:r>
      <w:r w:rsidR="006E1CC7"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6302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r.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46" w:rsidRPr="006A1B9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 godz. 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6302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B94">
        <w:rPr>
          <w:rFonts w:ascii="Times New Roman" w:hAnsi="Times New Roman" w:cs="Times New Roman"/>
          <w:sz w:val="24"/>
          <w:szCs w:val="24"/>
        </w:rPr>
        <w:t xml:space="preserve">w Biurze Obsługi Klienta w Urzędzie </w:t>
      </w:r>
      <w:r w:rsidR="00377342" w:rsidRPr="006A1B94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6A1B94">
        <w:rPr>
          <w:rFonts w:ascii="Times New Roman" w:hAnsi="Times New Roman" w:cs="Times New Roman"/>
          <w:sz w:val="24"/>
          <w:szCs w:val="24"/>
        </w:rPr>
        <w:t>Gmin</w:t>
      </w:r>
      <w:r w:rsidRPr="006E1CC7">
        <w:rPr>
          <w:rFonts w:ascii="Times New Roman" w:hAnsi="Times New Roman" w:cs="Times New Roman"/>
          <w:sz w:val="24"/>
          <w:szCs w:val="24"/>
        </w:rPr>
        <w:t xml:space="preserve">y </w:t>
      </w:r>
      <w:r w:rsidR="00377342">
        <w:rPr>
          <w:rFonts w:ascii="Times New Roman" w:hAnsi="Times New Roman" w:cs="Times New Roman"/>
          <w:sz w:val="24"/>
          <w:szCs w:val="24"/>
        </w:rPr>
        <w:t>Buk</w:t>
      </w:r>
      <w:r w:rsidRPr="006E1CC7">
        <w:rPr>
          <w:rFonts w:ascii="Times New Roman" w:hAnsi="Times New Roman" w:cs="Times New Roman"/>
          <w:sz w:val="24"/>
          <w:szCs w:val="24"/>
        </w:rPr>
        <w:t xml:space="preserve"> z siedzibą przy </w:t>
      </w:r>
      <w:r w:rsidR="00F6302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1CC7">
        <w:rPr>
          <w:rFonts w:ascii="Times New Roman" w:hAnsi="Times New Roman" w:cs="Times New Roman"/>
          <w:sz w:val="24"/>
          <w:szCs w:val="24"/>
        </w:rPr>
        <w:t>ul.</w:t>
      </w:r>
      <w:r w:rsidR="00377342">
        <w:rPr>
          <w:rFonts w:ascii="Times New Roman" w:hAnsi="Times New Roman" w:cs="Times New Roman"/>
          <w:sz w:val="24"/>
          <w:szCs w:val="24"/>
        </w:rPr>
        <w:t xml:space="preserve"> Ratuszowej 1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377342">
        <w:rPr>
          <w:rFonts w:ascii="Times New Roman" w:hAnsi="Times New Roman" w:cs="Times New Roman"/>
          <w:sz w:val="24"/>
          <w:szCs w:val="24"/>
        </w:rPr>
        <w:t>Buku</w:t>
      </w:r>
      <w:r w:rsidRPr="006E1C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1FEAA" w14:textId="1943C75D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2. O zachowaniu terminu decyduje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data wpływu oferty do Urzędu,</w:t>
      </w:r>
      <w:r w:rsidRPr="006E1CC7">
        <w:rPr>
          <w:rFonts w:ascii="Times New Roman" w:hAnsi="Times New Roman" w:cs="Times New Roman"/>
          <w:sz w:val="24"/>
          <w:szCs w:val="24"/>
        </w:rPr>
        <w:t xml:space="preserve"> a nie data nadania                     w placówce pocztowej.</w:t>
      </w:r>
    </w:p>
    <w:p w14:paraId="1DE374BC" w14:textId="0056A1D0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3. Oferta wypełniona w sposób czytelny powinna zostać złożona według wzoru zawartego </w:t>
      </w:r>
      <w:r w:rsidR="006E3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6E1CC7" w:rsidRPr="006E1CC7">
        <w:rPr>
          <w:rFonts w:ascii="Times New Roman" w:hAnsi="Times New Roman" w:cs="Times New Roman"/>
          <w:sz w:val="24"/>
          <w:szCs w:val="24"/>
        </w:rPr>
        <w:t>Załączniku nr 1 do rozporządzenia Przewodniczącego Komitetu do spraw pożytku publicznego z dnia 24 października 2018 r. w sprawie wzorów ofert i ramowych wzorów umów dotyczących realizacji zadań publicznych oraz wzorów sprawozdań z wykonania tych zadań (Dz.U.2018.2057)</w:t>
      </w:r>
      <w:r w:rsidRPr="006E1CC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74170C" w14:textId="3D4B6981" w:rsidR="0065107E" w:rsidRPr="00377342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7BD1">
        <w:rPr>
          <w:rFonts w:ascii="Times New Roman" w:hAnsi="Times New Roman" w:cs="Times New Roman"/>
          <w:sz w:val="24"/>
          <w:szCs w:val="24"/>
        </w:rPr>
        <w:t xml:space="preserve">4. </w:t>
      </w:r>
      <w:r w:rsidR="00A21734" w:rsidRPr="004B7BD1"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4B7BD1">
        <w:rPr>
          <w:rFonts w:ascii="Times New Roman" w:hAnsi="Times New Roman" w:cs="Times New Roman"/>
          <w:sz w:val="24"/>
          <w:szCs w:val="24"/>
        </w:rPr>
        <w:t xml:space="preserve">oferty dostępny jest w </w:t>
      </w:r>
      <w:r w:rsidR="00377342" w:rsidRPr="00377342">
        <w:rPr>
          <w:rFonts w:ascii="Times New Roman" w:hAnsi="Times New Roman" w:cs="Times New Roman"/>
          <w:sz w:val="24"/>
          <w:szCs w:val="24"/>
        </w:rPr>
        <w:t>Biuletyn Informacji Publicznej  - Miasto i Gmina Buk</w:t>
      </w:r>
      <w:r w:rsidR="00377342">
        <w:rPr>
          <w:rFonts w:ascii="Times New Roman" w:hAnsi="Times New Roman" w:cs="Times New Roman"/>
          <w:sz w:val="24"/>
          <w:szCs w:val="24"/>
        </w:rPr>
        <w:t xml:space="preserve"> </w:t>
      </w:r>
      <w:r w:rsidR="004B7BD1" w:rsidRPr="004B7BD1">
        <w:rPr>
          <w:rFonts w:ascii="Times New Roman" w:hAnsi="Times New Roman" w:cs="Times New Roman"/>
          <w:sz w:val="24"/>
          <w:szCs w:val="24"/>
        </w:rPr>
        <w:t>(</w:t>
      </w:r>
      <w:r w:rsidR="00377342" w:rsidRPr="00377342">
        <w:rPr>
          <w:rFonts w:ascii="Times New Roman" w:hAnsi="Times New Roman" w:cs="Times New Roman"/>
          <w:sz w:val="24"/>
          <w:szCs w:val="24"/>
        </w:rPr>
        <w:t>bip.buk.gmina.</w:t>
      </w:r>
      <w:r w:rsidR="00377342">
        <w:rPr>
          <w:rFonts w:ascii="Times New Roman" w:hAnsi="Times New Roman" w:cs="Times New Roman"/>
          <w:sz w:val="24"/>
          <w:szCs w:val="24"/>
        </w:rPr>
        <w:t>pl</w:t>
      </w:r>
      <w:r w:rsidR="004B7BD1" w:rsidRPr="004B7BD1">
        <w:rPr>
          <w:rFonts w:ascii="Times New Roman" w:hAnsi="Times New Roman" w:cs="Times New Roman"/>
          <w:sz w:val="24"/>
          <w:szCs w:val="24"/>
        </w:rPr>
        <w:t xml:space="preserve">) </w:t>
      </w:r>
      <w:r w:rsidRPr="004B7BD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6E1CC7" w:rsidRPr="004B7BD1">
        <w:rPr>
          <w:rFonts w:ascii="Times New Roman" w:hAnsi="Times New Roman" w:cs="Times New Roman"/>
          <w:sz w:val="24"/>
          <w:szCs w:val="24"/>
        </w:rPr>
        <w:t>„O</w:t>
      </w:r>
      <w:r w:rsidRPr="004B7BD1">
        <w:rPr>
          <w:rFonts w:ascii="Times New Roman" w:hAnsi="Times New Roman" w:cs="Times New Roman"/>
          <w:sz w:val="24"/>
          <w:szCs w:val="24"/>
        </w:rPr>
        <w:t>rganizacje pozarządowe</w:t>
      </w:r>
      <w:r w:rsidR="006E1CC7" w:rsidRPr="004B7BD1">
        <w:rPr>
          <w:rFonts w:ascii="Times New Roman" w:hAnsi="Times New Roman" w:cs="Times New Roman"/>
          <w:sz w:val="24"/>
          <w:szCs w:val="24"/>
        </w:rPr>
        <w:t>”</w:t>
      </w:r>
      <w:r w:rsidRPr="004B7BD1">
        <w:rPr>
          <w:rFonts w:ascii="Times New Roman" w:hAnsi="Times New Roman" w:cs="Times New Roman"/>
          <w:sz w:val="24"/>
          <w:szCs w:val="24"/>
        </w:rPr>
        <w:t>.</w:t>
      </w:r>
    </w:p>
    <w:p w14:paraId="34735A10" w14:textId="4F12DB93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EC">
        <w:rPr>
          <w:rFonts w:ascii="Times New Roman" w:hAnsi="Times New Roman" w:cs="Times New Roman"/>
          <w:b/>
          <w:bCs/>
          <w:sz w:val="24"/>
          <w:szCs w:val="24"/>
        </w:rPr>
        <w:t>IV. Termin, tryb i kryteria stosowan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35EC">
        <w:rPr>
          <w:rFonts w:ascii="Times New Roman" w:hAnsi="Times New Roman" w:cs="Times New Roman"/>
          <w:b/>
          <w:bCs/>
          <w:sz w:val="24"/>
          <w:szCs w:val="24"/>
        </w:rPr>
        <w:t xml:space="preserve"> przy dokonywaniu wyboru ofert</w:t>
      </w:r>
    </w:p>
    <w:p w14:paraId="4852EDAE" w14:textId="77777777" w:rsidR="009717A7" w:rsidRPr="004735EC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EC">
        <w:rPr>
          <w:rFonts w:ascii="Times New Roman" w:hAnsi="Times New Roman" w:cs="Times New Roman"/>
          <w:sz w:val="24"/>
          <w:szCs w:val="24"/>
        </w:rPr>
        <w:t>Rozstrzygnięcie konkursu nastąpi w terminie do 30 dni liczonych od dnia następnego            po upływie terminu składania ofert.</w:t>
      </w:r>
    </w:p>
    <w:p w14:paraId="30750C32" w14:textId="4523854A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 xml:space="preserve">Oferty zostaną ocenione przez Komisję Konkursową powołaną przez </w:t>
      </w:r>
      <w:r w:rsidR="00377342">
        <w:rPr>
          <w:rFonts w:ascii="Times New Roman" w:hAnsi="Times New Roman" w:cs="Times New Roman"/>
          <w:sz w:val="24"/>
          <w:szCs w:val="24"/>
        </w:rPr>
        <w:t>Burmistrza Miasta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</w:t>
      </w:r>
      <w:r w:rsidR="00377342">
        <w:rPr>
          <w:rFonts w:ascii="Times New Roman" w:hAnsi="Times New Roman" w:cs="Times New Roman"/>
          <w:sz w:val="24"/>
          <w:szCs w:val="24"/>
        </w:rPr>
        <w:t xml:space="preserve"> i </w:t>
      </w:r>
      <w:r w:rsidRPr="00842A92">
        <w:rPr>
          <w:rFonts w:ascii="Times New Roman" w:hAnsi="Times New Roman" w:cs="Times New Roman"/>
          <w:sz w:val="24"/>
          <w:szCs w:val="24"/>
        </w:rPr>
        <w:t>Gminy, składającą się z pracowników jednostek organizacyjnych Gminy oraz osoby</w:t>
      </w:r>
      <w:r w:rsidR="00842A92" w:rsidRPr="00842A92">
        <w:rPr>
          <w:rFonts w:ascii="Times New Roman" w:hAnsi="Times New Roman" w:cs="Times New Roman"/>
          <w:sz w:val="24"/>
          <w:szCs w:val="24"/>
        </w:rPr>
        <w:t>/</w:t>
      </w:r>
      <w:r w:rsidRPr="00842A92">
        <w:rPr>
          <w:rFonts w:ascii="Times New Roman" w:hAnsi="Times New Roman" w:cs="Times New Roman"/>
          <w:sz w:val="24"/>
          <w:szCs w:val="24"/>
        </w:rPr>
        <w:t>osób wskazane</w:t>
      </w:r>
      <w:r w:rsidR="00842A92" w:rsidRPr="00842A92">
        <w:rPr>
          <w:rFonts w:ascii="Times New Roman" w:hAnsi="Times New Roman" w:cs="Times New Roman"/>
          <w:sz w:val="24"/>
          <w:szCs w:val="24"/>
        </w:rPr>
        <w:t>j/w</w:t>
      </w:r>
      <w:r w:rsidRPr="00842A92">
        <w:rPr>
          <w:rFonts w:ascii="Times New Roman" w:hAnsi="Times New Roman" w:cs="Times New Roman"/>
          <w:sz w:val="24"/>
          <w:szCs w:val="24"/>
        </w:rPr>
        <w:t>skazanych przez organizacje pozarządowe</w:t>
      </w:r>
      <w:r w:rsidR="00842A92" w:rsidRPr="00842A92">
        <w:rPr>
          <w:rFonts w:ascii="Times New Roman" w:hAnsi="Times New Roman" w:cs="Times New Roman"/>
          <w:sz w:val="24"/>
          <w:szCs w:val="24"/>
        </w:rPr>
        <w:t>,</w:t>
      </w:r>
      <w:r w:rsidRPr="00842A92">
        <w:rPr>
          <w:rFonts w:ascii="Times New Roman" w:hAnsi="Times New Roman" w:cs="Times New Roman"/>
          <w:sz w:val="24"/>
          <w:szCs w:val="24"/>
        </w:rPr>
        <w:t xml:space="preserve"> z wyłączeniem osób reprezentujących organizacje pozarządowe biorące udział w konkursie.                      </w:t>
      </w:r>
    </w:p>
    <w:p w14:paraId="1561A7CB" w14:textId="77777777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>Komisja Konkursowa może wymagać dodatkowych informacji od uczestników konkursu w trakcie oceny złożonych w konkursie ofert.</w:t>
      </w:r>
    </w:p>
    <w:p w14:paraId="5E6ED11D" w14:textId="6C7E89AB" w:rsidR="009717A7" w:rsidRPr="006E325E" w:rsidRDefault="00377342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Buk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 zapoznaniu się z propozycjami Komisji Konkursowej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podejmie decyzję o wyborze ofert i przyznaniu środków finansowych na realizację zadań publicznych w trybie otwartego konkursu ofert.</w:t>
      </w:r>
      <w:r w:rsidR="00C553AA" w:rsidRPr="006E3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F9ED" w14:textId="7EC21CAE" w:rsidR="00C553AA" w:rsidRPr="006E325E" w:rsidRDefault="00C553AA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oferta. </w:t>
      </w:r>
    </w:p>
    <w:p w14:paraId="383278E8" w14:textId="3A999218" w:rsidR="003B5A26" w:rsidRDefault="007726B2" w:rsidP="007C2B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Przy rozpatrywaniu ofert na realizację poszczególnych zadań będą brane pod uwagę </w:t>
      </w:r>
      <w:r w:rsidR="009717A7" w:rsidRPr="006E325E">
        <w:rPr>
          <w:rFonts w:ascii="Times New Roman" w:hAnsi="Times New Roman" w:cs="Times New Roman"/>
          <w:sz w:val="24"/>
          <w:szCs w:val="24"/>
        </w:rPr>
        <w:t>następujące kryteria oceny merytorycznej:</w:t>
      </w:r>
    </w:p>
    <w:p w14:paraId="308673DE" w14:textId="77777777" w:rsidR="007C2B46" w:rsidRPr="007C2B46" w:rsidRDefault="007C2B46" w:rsidP="007C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6kolorowaakcent3"/>
        <w:tblW w:w="9351" w:type="dxa"/>
        <w:tblLook w:val="04A0" w:firstRow="1" w:lastRow="0" w:firstColumn="1" w:lastColumn="0" w:noHBand="0" w:noVBand="1"/>
      </w:tblPr>
      <w:tblGrid>
        <w:gridCol w:w="630"/>
        <w:gridCol w:w="6878"/>
        <w:gridCol w:w="1843"/>
      </w:tblGrid>
      <w:tr w:rsidR="00D56D6D" w14:paraId="71EA6B1A" w14:textId="77777777" w:rsidTr="00674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4FDEF3A" w14:textId="039EC480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L.p.</w:t>
            </w:r>
          </w:p>
        </w:tc>
        <w:tc>
          <w:tcPr>
            <w:tcW w:w="6878" w:type="dxa"/>
            <w:vAlign w:val="center"/>
          </w:tcPr>
          <w:p w14:paraId="6CCF3811" w14:textId="679442EB" w:rsidR="00D56D6D" w:rsidRPr="00D56D6D" w:rsidRDefault="00D56D6D" w:rsidP="00D56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Kryterium</w:t>
            </w:r>
          </w:p>
        </w:tc>
        <w:tc>
          <w:tcPr>
            <w:tcW w:w="1843" w:type="dxa"/>
            <w:vAlign w:val="center"/>
          </w:tcPr>
          <w:p w14:paraId="64A6E6A0" w14:textId="64EDD46D" w:rsidR="00D56D6D" w:rsidRPr="00D56D6D" w:rsidRDefault="00D56D6D" w:rsidP="00860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Punktacja</w:t>
            </w:r>
          </w:p>
        </w:tc>
      </w:tr>
      <w:tr w:rsidR="00D56D6D" w14:paraId="7E555A52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B161199" w14:textId="319A7FFC" w:rsidR="00D56D6D" w:rsidRPr="0097036C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18AE0B47" w14:textId="1D737432" w:rsidR="00D56D6D" w:rsidRPr="0097036C" w:rsidRDefault="00B340D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</w:t>
            </w:r>
            <w:r w:rsidR="00BC642E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ożliwość realizacji zadania publicznego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tym</w:t>
            </w:r>
            <w:r w:rsidR="00711E1D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 merytoryczna projektu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zgodność z ustalonymi </w:t>
            </w:r>
            <w:r w:rsidR="00392E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celami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7F35D76" w14:textId="6ECD09DD" w:rsidR="00711E1D" w:rsidRPr="0097036C" w:rsidRDefault="000B521C" w:rsidP="00860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D56D6D" w14:paraId="6317AD51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982FFCC" w14:textId="0F2CA69D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2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019BE405" w14:textId="262EFD92" w:rsidR="003A235A" w:rsidRPr="0097036C" w:rsidRDefault="0097036C" w:rsidP="0097036C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Koszt realizacji zadania publicznego </w:t>
            </w:r>
            <w:r w:rsidR="00056757" w:rsidRPr="00EB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odniesieniu do zakresu rzeczowego zadania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racjonalność i niezbędność przedstawionych kosztów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perspektywy założonych działań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873C0D" w14:textId="3DEED300" w:rsidR="00D56D6D" w:rsidRPr="003A235A" w:rsidRDefault="003A235A" w:rsidP="003A2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  <w:tr w:rsidR="00786B3E" w:rsidRPr="00786B3E" w14:paraId="7C4C7164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F31C998" w14:textId="77AFD1C8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6878" w:type="dxa"/>
          </w:tcPr>
          <w:p w14:paraId="440F9B45" w14:textId="3FB4632F" w:rsidR="00062D9D" w:rsidRPr="0097036C" w:rsidRDefault="0005675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Proponowana jakość wykonania zadania i kwalifikacje osób, przy udziale których oferent będzie realizować zadanie publiczne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tj. </w:t>
            </w:r>
            <w:r w:rsidR="00773143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kwalifikacje, doświadczenie i kompetencje osób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5C471BF" w14:textId="1E4A3AEE" w:rsidR="00D56D6D" w:rsidRPr="00786B3E" w:rsidRDefault="009709F5" w:rsidP="0006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</w:t>
            </w:r>
            <w:r w:rsidR="00062D9D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73143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pkt</w:t>
            </w:r>
          </w:p>
        </w:tc>
      </w:tr>
      <w:tr w:rsidR="00786B3E" w:rsidRPr="00786B3E" w14:paraId="1435EE06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665599F" w14:textId="2F0FE3B0" w:rsidR="00D56D6D" w:rsidRPr="00786B3E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792BE873" w14:textId="064DC5AA" w:rsidR="007E51C7" w:rsidRPr="00786B3E" w:rsidRDefault="00325017" w:rsidP="008B0DDA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Wysokość planowanego przez oferenta udziału środków finansowych własnych lub środków pochodzących z innych źródeł na realizację zadania publicznego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16CC1" w14:textId="05021727" w:rsidR="00D56D6D" w:rsidRPr="00786B3E" w:rsidRDefault="000B521C" w:rsidP="00742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742536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786B3E" w:rsidRPr="00786B3E" w14:paraId="434FCC3F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0982A9F" w14:textId="0F9E9E7F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6878" w:type="dxa"/>
          </w:tcPr>
          <w:p w14:paraId="38A7D8AC" w14:textId="371BF3C4" w:rsidR="00D56D6D" w:rsidRPr="00786B3E" w:rsidRDefault="00325017" w:rsidP="008B0DDA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i ocena realizacji zleconych zadań publicznych w przypadku oferenta, które w latach poprzednich realizował zlecone zadania publiczne, biorąc pod uwagę rzetelność i terminowość oraz sposób rozliczenia otrzymanych na ten cel środków. </w:t>
            </w:r>
          </w:p>
        </w:tc>
        <w:tc>
          <w:tcPr>
            <w:tcW w:w="1843" w:type="dxa"/>
            <w:vAlign w:val="center"/>
          </w:tcPr>
          <w:p w14:paraId="1A302032" w14:textId="5E660C35" w:rsidR="00D56D6D" w:rsidRPr="00786B3E" w:rsidRDefault="000B521C" w:rsidP="000B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</w:tbl>
    <w:p w14:paraId="6991BC2E" w14:textId="77777777" w:rsidR="009717A7" w:rsidRPr="001C31DB" w:rsidRDefault="009717A7" w:rsidP="009717A7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78C284" w14:textId="04FB244D" w:rsidR="009717A7" w:rsidRPr="007C2B46" w:rsidRDefault="000B521C" w:rsidP="009D7D4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46">
        <w:rPr>
          <w:rFonts w:ascii="Times New Roman" w:hAnsi="Times New Roman" w:cs="Times New Roman"/>
          <w:sz w:val="24"/>
          <w:szCs w:val="24"/>
        </w:rPr>
        <w:t xml:space="preserve">Wyniki konkursu zostaną podane do publicznej wiadomości w formie zarządzenia umieszczonego </w:t>
      </w:r>
      <w:r w:rsidR="009717A7" w:rsidRPr="007C2B46">
        <w:rPr>
          <w:rFonts w:ascii="Times New Roman" w:hAnsi="Times New Roman" w:cs="Times New Roman"/>
          <w:sz w:val="24"/>
          <w:szCs w:val="24"/>
        </w:rPr>
        <w:t>w Biuletynie Informacji Publiczne</w:t>
      </w:r>
      <w:r w:rsidR="007D2E9A">
        <w:rPr>
          <w:rFonts w:ascii="Times New Roman" w:hAnsi="Times New Roman" w:cs="Times New Roman"/>
          <w:sz w:val="24"/>
          <w:szCs w:val="24"/>
        </w:rPr>
        <w:t>j</w:t>
      </w:r>
      <w:r w:rsidR="009717A7" w:rsidRPr="007C2B46">
        <w:rPr>
          <w:rFonts w:ascii="Times New Roman" w:hAnsi="Times New Roman" w:cs="Times New Roman"/>
          <w:sz w:val="24"/>
          <w:szCs w:val="24"/>
        </w:rPr>
        <w:t>, na stronie internetowej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           i Gminy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</w:t>
      </w:r>
      <w:r w:rsidR="007D2E9A">
        <w:rPr>
          <w:rFonts w:ascii="Times New Roman" w:hAnsi="Times New Roman" w:cs="Times New Roman"/>
          <w:sz w:val="24"/>
          <w:szCs w:val="24"/>
        </w:rPr>
        <w:t>Buk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oraz na tablicy ogłoszeń w siedzibie Urzędu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i Gminy w Buku</w:t>
      </w:r>
      <w:r w:rsidR="009717A7" w:rsidRPr="007C2B46">
        <w:rPr>
          <w:rFonts w:ascii="Times New Roman" w:hAnsi="Times New Roman" w:cs="Times New Roman"/>
          <w:sz w:val="24"/>
          <w:szCs w:val="24"/>
        </w:rPr>
        <w:t>.</w:t>
      </w:r>
    </w:p>
    <w:p w14:paraId="56F8DA11" w14:textId="77777777" w:rsidR="00BA68EC" w:rsidRDefault="00BA68EC" w:rsidP="009D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68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179A" w14:textId="77777777" w:rsidR="004676BC" w:rsidRDefault="004676BC" w:rsidP="00A82E0B">
      <w:pPr>
        <w:spacing w:after="0" w:line="240" w:lineRule="auto"/>
      </w:pPr>
      <w:r>
        <w:separator/>
      </w:r>
    </w:p>
  </w:endnote>
  <w:endnote w:type="continuationSeparator" w:id="0">
    <w:p w14:paraId="32D721E4" w14:textId="77777777" w:rsidR="004676BC" w:rsidRDefault="004676BC" w:rsidP="00A8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6E4C" w14:textId="77777777" w:rsidR="007C2B46" w:rsidRPr="00F75C70" w:rsidRDefault="007C2B46">
    <w:pPr>
      <w:pStyle w:val="Stopka"/>
      <w:jc w:val="center"/>
      <w:rPr>
        <w:caps/>
      </w:rPr>
    </w:pPr>
    <w:r w:rsidRPr="00F75C70">
      <w:rPr>
        <w:caps/>
      </w:rPr>
      <w:fldChar w:fldCharType="begin"/>
    </w:r>
    <w:r w:rsidRPr="00F75C70">
      <w:rPr>
        <w:caps/>
      </w:rPr>
      <w:instrText>PAGE   \* MERGEFORMAT</w:instrText>
    </w:r>
    <w:r w:rsidRPr="00F75C70">
      <w:rPr>
        <w:caps/>
      </w:rPr>
      <w:fldChar w:fldCharType="separate"/>
    </w:r>
    <w:r w:rsidRPr="00F75C70">
      <w:rPr>
        <w:caps/>
      </w:rPr>
      <w:t>2</w:t>
    </w:r>
    <w:r w:rsidRPr="00F75C70">
      <w:rPr>
        <w:caps/>
      </w:rPr>
      <w:fldChar w:fldCharType="end"/>
    </w:r>
  </w:p>
  <w:p w14:paraId="30E668B2" w14:textId="77777777" w:rsidR="007C2B46" w:rsidRDefault="007C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785F" w14:textId="77777777" w:rsidR="004676BC" w:rsidRDefault="004676BC" w:rsidP="00A82E0B">
      <w:pPr>
        <w:spacing w:after="0" w:line="240" w:lineRule="auto"/>
      </w:pPr>
      <w:r>
        <w:separator/>
      </w:r>
    </w:p>
  </w:footnote>
  <w:footnote w:type="continuationSeparator" w:id="0">
    <w:p w14:paraId="3D16ED17" w14:textId="77777777" w:rsidR="004676BC" w:rsidRDefault="004676BC" w:rsidP="00A8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5725" w14:textId="41872CDA" w:rsidR="00A82E0B" w:rsidRPr="00A82E0B" w:rsidRDefault="00A82E0B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82E0B">
      <w:rPr>
        <w:rFonts w:ascii="Times New Roman" w:hAnsi="Times New Roman" w:cs="Times New Roman"/>
        <w:sz w:val="24"/>
        <w:szCs w:val="24"/>
      </w:rPr>
      <w:t xml:space="preserve">Załącznik nr 1 do Zarządzenia Nr </w:t>
    </w:r>
    <w:r w:rsidR="00F6302F">
      <w:rPr>
        <w:rFonts w:ascii="Times New Roman" w:hAnsi="Times New Roman" w:cs="Times New Roman"/>
        <w:sz w:val="24"/>
        <w:szCs w:val="24"/>
      </w:rPr>
      <w:t>25</w:t>
    </w:r>
    <w:r w:rsidR="009E2853">
      <w:rPr>
        <w:rFonts w:ascii="Times New Roman" w:hAnsi="Times New Roman" w:cs="Times New Roman"/>
        <w:sz w:val="24"/>
        <w:szCs w:val="24"/>
      </w:rPr>
      <w:t>/</w:t>
    </w:r>
    <w:r w:rsidRPr="00A82E0B">
      <w:rPr>
        <w:rFonts w:ascii="Times New Roman" w:hAnsi="Times New Roman" w:cs="Times New Roman"/>
        <w:sz w:val="24"/>
        <w:szCs w:val="24"/>
      </w:rPr>
      <w:t>20</w:t>
    </w:r>
    <w:r w:rsidR="002127C9">
      <w:rPr>
        <w:rFonts w:ascii="Times New Roman" w:hAnsi="Times New Roman" w:cs="Times New Roman"/>
        <w:sz w:val="24"/>
        <w:szCs w:val="24"/>
      </w:rPr>
      <w:t>2</w:t>
    </w:r>
    <w:r w:rsidR="00F6302F">
      <w:rPr>
        <w:rFonts w:ascii="Times New Roman" w:hAnsi="Times New Roman" w:cs="Times New Roman"/>
        <w:sz w:val="24"/>
        <w:szCs w:val="24"/>
      </w:rPr>
      <w:t>2</w:t>
    </w:r>
  </w:p>
  <w:p w14:paraId="23A62153" w14:textId="501B900A" w:rsidR="00A82E0B" w:rsidRPr="00A82E0B" w:rsidRDefault="002127C9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Burmistrza Miasta i Gminy Buk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z dnia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F6302F">
      <w:rPr>
        <w:rFonts w:ascii="Times New Roman" w:hAnsi="Times New Roman" w:cs="Times New Roman"/>
        <w:sz w:val="24"/>
        <w:szCs w:val="24"/>
      </w:rPr>
      <w:t>3</w:t>
    </w:r>
    <w:r w:rsidR="002D393B">
      <w:rPr>
        <w:rFonts w:ascii="Times New Roman" w:hAnsi="Times New Roman" w:cs="Times New Roman"/>
        <w:sz w:val="24"/>
        <w:szCs w:val="24"/>
      </w:rPr>
      <w:t xml:space="preserve"> lutego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20</w:t>
    </w:r>
    <w:r>
      <w:rPr>
        <w:rFonts w:ascii="Times New Roman" w:hAnsi="Times New Roman" w:cs="Times New Roman"/>
        <w:sz w:val="24"/>
        <w:szCs w:val="24"/>
      </w:rPr>
      <w:t>2</w:t>
    </w:r>
    <w:r w:rsidR="00F6302F">
      <w:rPr>
        <w:rFonts w:ascii="Times New Roman" w:hAnsi="Times New Roman" w:cs="Times New Roman"/>
        <w:sz w:val="24"/>
        <w:szCs w:val="24"/>
      </w:rPr>
      <w:t>2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r.</w:t>
    </w:r>
  </w:p>
  <w:p w14:paraId="375942CC" w14:textId="77777777" w:rsidR="00A82E0B" w:rsidRDefault="00A82E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F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20F78"/>
    <w:multiLevelType w:val="hybridMultilevel"/>
    <w:tmpl w:val="1C5094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C84640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DF5E1E"/>
    <w:multiLevelType w:val="hybridMultilevel"/>
    <w:tmpl w:val="7BDAC6C4"/>
    <w:lvl w:ilvl="0" w:tplc="C0A0575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C14"/>
    <w:multiLevelType w:val="hybridMultilevel"/>
    <w:tmpl w:val="AEDCBF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F6325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CA4DE5"/>
    <w:multiLevelType w:val="hybridMultilevel"/>
    <w:tmpl w:val="FCB2E6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B34B3"/>
    <w:multiLevelType w:val="hybridMultilevel"/>
    <w:tmpl w:val="B9FA1F1E"/>
    <w:lvl w:ilvl="0" w:tplc="E816321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335D6"/>
    <w:multiLevelType w:val="hybridMultilevel"/>
    <w:tmpl w:val="1CA8A8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2078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3E304BE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F34178"/>
    <w:multiLevelType w:val="hybridMultilevel"/>
    <w:tmpl w:val="AB22CE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6F40CF"/>
    <w:multiLevelType w:val="hybridMultilevel"/>
    <w:tmpl w:val="8BA23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55FF8"/>
    <w:multiLevelType w:val="hybridMultilevel"/>
    <w:tmpl w:val="53E263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070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42554"/>
    <w:multiLevelType w:val="hybridMultilevel"/>
    <w:tmpl w:val="9A24CC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2224A9"/>
    <w:multiLevelType w:val="hybridMultilevel"/>
    <w:tmpl w:val="C562F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3124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D557F5"/>
    <w:multiLevelType w:val="hybridMultilevel"/>
    <w:tmpl w:val="2C6A6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C337F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533D25"/>
    <w:multiLevelType w:val="hybridMultilevel"/>
    <w:tmpl w:val="CDBE95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14575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91D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0E3F69"/>
    <w:multiLevelType w:val="hybridMultilevel"/>
    <w:tmpl w:val="A6C69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6C1E1B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464937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0410C"/>
    <w:multiLevelType w:val="hybridMultilevel"/>
    <w:tmpl w:val="B4B89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02D69"/>
    <w:multiLevelType w:val="hybridMultilevel"/>
    <w:tmpl w:val="A7D0788C"/>
    <w:lvl w:ilvl="0" w:tplc="3D44B296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F674BD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703C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11"/>
  </w:num>
  <w:num w:numId="24">
    <w:abstractNumId w:val="20"/>
  </w:num>
  <w:num w:numId="25">
    <w:abstractNumId w:val="18"/>
  </w:num>
  <w:num w:numId="26">
    <w:abstractNumId w:val="8"/>
  </w:num>
  <w:num w:numId="27">
    <w:abstractNumId w:val="4"/>
  </w:num>
  <w:num w:numId="28">
    <w:abstractNumId w:val="6"/>
  </w:num>
  <w:num w:numId="29">
    <w:abstractNumId w:val="21"/>
  </w:num>
  <w:num w:numId="30">
    <w:abstractNumId w:val="13"/>
  </w:num>
  <w:num w:numId="31">
    <w:abstractNumId w:val="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A7"/>
    <w:rsid w:val="000241D1"/>
    <w:rsid w:val="000410A8"/>
    <w:rsid w:val="000443D4"/>
    <w:rsid w:val="00056757"/>
    <w:rsid w:val="00057C13"/>
    <w:rsid w:val="00062D9D"/>
    <w:rsid w:val="00063F68"/>
    <w:rsid w:val="00071433"/>
    <w:rsid w:val="000716B1"/>
    <w:rsid w:val="00073407"/>
    <w:rsid w:val="000748EE"/>
    <w:rsid w:val="00077095"/>
    <w:rsid w:val="00085943"/>
    <w:rsid w:val="000B3A0A"/>
    <w:rsid w:val="000B521C"/>
    <w:rsid w:val="000C32EE"/>
    <w:rsid w:val="000C58D7"/>
    <w:rsid w:val="000D33E7"/>
    <w:rsid w:val="000F5781"/>
    <w:rsid w:val="00151D23"/>
    <w:rsid w:val="001607F7"/>
    <w:rsid w:val="001645DF"/>
    <w:rsid w:val="001656EB"/>
    <w:rsid w:val="00177EAF"/>
    <w:rsid w:val="00182A51"/>
    <w:rsid w:val="00197D5A"/>
    <w:rsid w:val="001A4936"/>
    <w:rsid w:val="001B34B0"/>
    <w:rsid w:val="001B7BE6"/>
    <w:rsid w:val="001C05F9"/>
    <w:rsid w:val="001C31DB"/>
    <w:rsid w:val="001D2B0D"/>
    <w:rsid w:val="001F2142"/>
    <w:rsid w:val="001F7F64"/>
    <w:rsid w:val="002127C9"/>
    <w:rsid w:val="002211F2"/>
    <w:rsid w:val="00223CC8"/>
    <w:rsid w:val="00242805"/>
    <w:rsid w:val="00247E4B"/>
    <w:rsid w:val="0026734D"/>
    <w:rsid w:val="00272F33"/>
    <w:rsid w:val="0028006F"/>
    <w:rsid w:val="0029488C"/>
    <w:rsid w:val="002A51F3"/>
    <w:rsid w:val="002A7061"/>
    <w:rsid w:val="002B54C5"/>
    <w:rsid w:val="002C3CA3"/>
    <w:rsid w:val="002D393B"/>
    <w:rsid w:val="002E02EB"/>
    <w:rsid w:val="002E513E"/>
    <w:rsid w:val="00301A7D"/>
    <w:rsid w:val="0030490A"/>
    <w:rsid w:val="00321BCF"/>
    <w:rsid w:val="00325017"/>
    <w:rsid w:val="00337C5D"/>
    <w:rsid w:val="00337DED"/>
    <w:rsid w:val="003769C8"/>
    <w:rsid w:val="00377342"/>
    <w:rsid w:val="003845A8"/>
    <w:rsid w:val="00387445"/>
    <w:rsid w:val="0039023B"/>
    <w:rsid w:val="0039115D"/>
    <w:rsid w:val="00392E29"/>
    <w:rsid w:val="003A235A"/>
    <w:rsid w:val="003A6322"/>
    <w:rsid w:val="003B4876"/>
    <w:rsid w:val="003B5781"/>
    <w:rsid w:val="003B5A26"/>
    <w:rsid w:val="003C34CD"/>
    <w:rsid w:val="003C5D88"/>
    <w:rsid w:val="00403AB4"/>
    <w:rsid w:val="004079EF"/>
    <w:rsid w:val="0045415B"/>
    <w:rsid w:val="004569D3"/>
    <w:rsid w:val="004676BC"/>
    <w:rsid w:val="004735EC"/>
    <w:rsid w:val="0047725D"/>
    <w:rsid w:val="00487687"/>
    <w:rsid w:val="0049009C"/>
    <w:rsid w:val="00491CB3"/>
    <w:rsid w:val="004B7BD1"/>
    <w:rsid w:val="004E1DCF"/>
    <w:rsid w:val="004E58A1"/>
    <w:rsid w:val="004F357A"/>
    <w:rsid w:val="004F5D21"/>
    <w:rsid w:val="0050780C"/>
    <w:rsid w:val="00507975"/>
    <w:rsid w:val="0053185A"/>
    <w:rsid w:val="005325B4"/>
    <w:rsid w:val="005363AD"/>
    <w:rsid w:val="00542C76"/>
    <w:rsid w:val="00544BD6"/>
    <w:rsid w:val="005808FD"/>
    <w:rsid w:val="005852FC"/>
    <w:rsid w:val="005C244E"/>
    <w:rsid w:val="005C7A2B"/>
    <w:rsid w:val="005D29FE"/>
    <w:rsid w:val="005F071C"/>
    <w:rsid w:val="005F078F"/>
    <w:rsid w:val="005F5B51"/>
    <w:rsid w:val="00614CF4"/>
    <w:rsid w:val="006254E9"/>
    <w:rsid w:val="00650B65"/>
    <w:rsid w:val="0065107E"/>
    <w:rsid w:val="006644F8"/>
    <w:rsid w:val="00667C25"/>
    <w:rsid w:val="00674CB1"/>
    <w:rsid w:val="006A1B94"/>
    <w:rsid w:val="006A729C"/>
    <w:rsid w:val="006D0368"/>
    <w:rsid w:val="006E1CC7"/>
    <w:rsid w:val="006E325E"/>
    <w:rsid w:val="006E4BFE"/>
    <w:rsid w:val="006F45A8"/>
    <w:rsid w:val="007027A3"/>
    <w:rsid w:val="007064AF"/>
    <w:rsid w:val="00711E1D"/>
    <w:rsid w:val="00713670"/>
    <w:rsid w:val="00725ED8"/>
    <w:rsid w:val="007263CC"/>
    <w:rsid w:val="00731745"/>
    <w:rsid w:val="007413E3"/>
    <w:rsid w:val="00742536"/>
    <w:rsid w:val="00750E47"/>
    <w:rsid w:val="00764305"/>
    <w:rsid w:val="007726B2"/>
    <w:rsid w:val="00772A9E"/>
    <w:rsid w:val="00773143"/>
    <w:rsid w:val="00775357"/>
    <w:rsid w:val="007854FA"/>
    <w:rsid w:val="00786B3E"/>
    <w:rsid w:val="00793FF4"/>
    <w:rsid w:val="00797961"/>
    <w:rsid w:val="007C2B46"/>
    <w:rsid w:val="007C6D86"/>
    <w:rsid w:val="007D2E9A"/>
    <w:rsid w:val="007D6D12"/>
    <w:rsid w:val="007E341F"/>
    <w:rsid w:val="007E51C7"/>
    <w:rsid w:val="00817828"/>
    <w:rsid w:val="0083303A"/>
    <w:rsid w:val="00833C31"/>
    <w:rsid w:val="0083540F"/>
    <w:rsid w:val="00841417"/>
    <w:rsid w:val="00842A92"/>
    <w:rsid w:val="0084713B"/>
    <w:rsid w:val="00860236"/>
    <w:rsid w:val="00861437"/>
    <w:rsid w:val="00861C1A"/>
    <w:rsid w:val="00867641"/>
    <w:rsid w:val="008815CC"/>
    <w:rsid w:val="008A6306"/>
    <w:rsid w:val="008B0614"/>
    <w:rsid w:val="008B0DDA"/>
    <w:rsid w:val="008B5F95"/>
    <w:rsid w:val="008C2F13"/>
    <w:rsid w:val="008D1CFA"/>
    <w:rsid w:val="008D5755"/>
    <w:rsid w:val="008D66C4"/>
    <w:rsid w:val="008E5992"/>
    <w:rsid w:val="008F1A79"/>
    <w:rsid w:val="00900CF6"/>
    <w:rsid w:val="00910639"/>
    <w:rsid w:val="009164E5"/>
    <w:rsid w:val="00933390"/>
    <w:rsid w:val="009541F3"/>
    <w:rsid w:val="00956974"/>
    <w:rsid w:val="00956E58"/>
    <w:rsid w:val="0096179B"/>
    <w:rsid w:val="0097036C"/>
    <w:rsid w:val="009709F5"/>
    <w:rsid w:val="009717A7"/>
    <w:rsid w:val="0097241A"/>
    <w:rsid w:val="00974B2E"/>
    <w:rsid w:val="0098761E"/>
    <w:rsid w:val="00994229"/>
    <w:rsid w:val="009973C3"/>
    <w:rsid w:val="009A684E"/>
    <w:rsid w:val="009B0D44"/>
    <w:rsid w:val="009B1837"/>
    <w:rsid w:val="009C0A44"/>
    <w:rsid w:val="009C7F6F"/>
    <w:rsid w:val="009D5851"/>
    <w:rsid w:val="009D7D42"/>
    <w:rsid w:val="009E2853"/>
    <w:rsid w:val="009E4057"/>
    <w:rsid w:val="009E4C7B"/>
    <w:rsid w:val="00A21734"/>
    <w:rsid w:val="00A307E3"/>
    <w:rsid w:val="00A3630E"/>
    <w:rsid w:val="00A37BD5"/>
    <w:rsid w:val="00A55527"/>
    <w:rsid w:val="00A60D7B"/>
    <w:rsid w:val="00A60EDE"/>
    <w:rsid w:val="00A6641A"/>
    <w:rsid w:val="00A81843"/>
    <w:rsid w:val="00A82E0B"/>
    <w:rsid w:val="00A93D76"/>
    <w:rsid w:val="00AA0A06"/>
    <w:rsid w:val="00AA51DE"/>
    <w:rsid w:val="00AC3D71"/>
    <w:rsid w:val="00AD59B0"/>
    <w:rsid w:val="00AE1136"/>
    <w:rsid w:val="00AE5181"/>
    <w:rsid w:val="00AF0DCB"/>
    <w:rsid w:val="00AF246C"/>
    <w:rsid w:val="00B15351"/>
    <w:rsid w:val="00B24CF4"/>
    <w:rsid w:val="00B25741"/>
    <w:rsid w:val="00B340D7"/>
    <w:rsid w:val="00B41034"/>
    <w:rsid w:val="00B81B4A"/>
    <w:rsid w:val="00B913B4"/>
    <w:rsid w:val="00BA68EC"/>
    <w:rsid w:val="00BB4FE5"/>
    <w:rsid w:val="00BB6D09"/>
    <w:rsid w:val="00BC104D"/>
    <w:rsid w:val="00BC1615"/>
    <w:rsid w:val="00BC41F4"/>
    <w:rsid w:val="00BC5CEC"/>
    <w:rsid w:val="00BC619E"/>
    <w:rsid w:val="00BC642E"/>
    <w:rsid w:val="00BD756D"/>
    <w:rsid w:val="00BE479E"/>
    <w:rsid w:val="00BF755B"/>
    <w:rsid w:val="00BF7B90"/>
    <w:rsid w:val="00C02021"/>
    <w:rsid w:val="00C041C3"/>
    <w:rsid w:val="00C1518C"/>
    <w:rsid w:val="00C1713D"/>
    <w:rsid w:val="00C35EF5"/>
    <w:rsid w:val="00C50E9B"/>
    <w:rsid w:val="00C553AA"/>
    <w:rsid w:val="00C732F4"/>
    <w:rsid w:val="00C844EC"/>
    <w:rsid w:val="00C90B36"/>
    <w:rsid w:val="00C95AFC"/>
    <w:rsid w:val="00CA3C31"/>
    <w:rsid w:val="00CD0F2E"/>
    <w:rsid w:val="00CF6D25"/>
    <w:rsid w:val="00D40D55"/>
    <w:rsid w:val="00D4480C"/>
    <w:rsid w:val="00D51DC1"/>
    <w:rsid w:val="00D56D6D"/>
    <w:rsid w:val="00D62B0F"/>
    <w:rsid w:val="00D64C82"/>
    <w:rsid w:val="00D822C5"/>
    <w:rsid w:val="00DA146F"/>
    <w:rsid w:val="00DB161D"/>
    <w:rsid w:val="00DC2B16"/>
    <w:rsid w:val="00DC2F92"/>
    <w:rsid w:val="00DD1FA7"/>
    <w:rsid w:val="00DD2C31"/>
    <w:rsid w:val="00DE566F"/>
    <w:rsid w:val="00DF7B71"/>
    <w:rsid w:val="00E0591A"/>
    <w:rsid w:val="00E078BD"/>
    <w:rsid w:val="00E1026D"/>
    <w:rsid w:val="00E20C56"/>
    <w:rsid w:val="00E343B7"/>
    <w:rsid w:val="00E552EF"/>
    <w:rsid w:val="00E665E1"/>
    <w:rsid w:val="00E803CA"/>
    <w:rsid w:val="00E90B6C"/>
    <w:rsid w:val="00EB7736"/>
    <w:rsid w:val="00EC6845"/>
    <w:rsid w:val="00ED0978"/>
    <w:rsid w:val="00EF005F"/>
    <w:rsid w:val="00EF1BA1"/>
    <w:rsid w:val="00F32216"/>
    <w:rsid w:val="00F40196"/>
    <w:rsid w:val="00F6302F"/>
    <w:rsid w:val="00F75C70"/>
    <w:rsid w:val="00F77E95"/>
    <w:rsid w:val="00F81BFD"/>
    <w:rsid w:val="00FA1B92"/>
    <w:rsid w:val="00FA5B11"/>
    <w:rsid w:val="00FC066B"/>
    <w:rsid w:val="00FC307C"/>
    <w:rsid w:val="00FC6C22"/>
    <w:rsid w:val="00FD25ED"/>
    <w:rsid w:val="00FD2E5C"/>
    <w:rsid w:val="00FE4BC8"/>
    <w:rsid w:val="00FF0181"/>
    <w:rsid w:val="00FF602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B3945"/>
  <w15:chartTrackingRefBased/>
  <w15:docId w15:val="{D6E93B4A-D3FC-46E5-A869-AE6DABC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0B"/>
  </w:style>
  <w:style w:type="paragraph" w:styleId="Stopka">
    <w:name w:val="footer"/>
    <w:basedOn w:val="Normalny"/>
    <w:link w:val="Stopka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0B"/>
  </w:style>
  <w:style w:type="character" w:styleId="Uwydatnienie">
    <w:name w:val="Emphasis"/>
    <w:basedOn w:val="Domylnaczcionkaakapitu"/>
    <w:uiPriority w:val="20"/>
    <w:qFormat/>
    <w:rsid w:val="0028006F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00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006F"/>
    <w:pPr>
      <w:ind w:left="720"/>
      <w:contextualSpacing/>
    </w:pPr>
  </w:style>
  <w:style w:type="table" w:styleId="Tabela-Siatka">
    <w:name w:val="Table Grid"/>
    <w:basedOn w:val="Standardowy"/>
    <w:uiPriority w:val="39"/>
    <w:rsid w:val="00D5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3">
    <w:name w:val="Grid Table 6 Colorful Accent 3"/>
    <w:basedOn w:val="Standardowy"/>
    <w:uiPriority w:val="51"/>
    <w:rsid w:val="00D56D6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61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82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6FEE-8187-4053-BCFB-09A79D61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1790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Napierała</dc:creator>
  <cp:keywords/>
  <dc:description/>
  <cp:lastModifiedBy>Joanna Napierała</cp:lastModifiedBy>
  <cp:revision>2</cp:revision>
  <cp:lastPrinted>2022-02-03T09:28:00Z</cp:lastPrinted>
  <dcterms:created xsi:type="dcterms:W3CDTF">2022-02-03T10:55:00Z</dcterms:created>
  <dcterms:modified xsi:type="dcterms:W3CDTF">2022-02-03T10:55:00Z</dcterms:modified>
</cp:coreProperties>
</file>